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AA52" w14:textId="77777777" w:rsidR="0033410E" w:rsidRDefault="0033410E">
      <w:pPr>
        <w:rPr>
          <w:rFonts w:hint="eastAsia"/>
        </w:rPr>
      </w:pPr>
      <w:r>
        <w:rPr>
          <w:rFonts w:hint="eastAsia"/>
        </w:rPr>
        <w:t>Kuang Heng Zao Bi （匡衡凿壁的拼音）</w:t>
      </w:r>
    </w:p>
    <w:p w14:paraId="0A418F32" w14:textId="77777777" w:rsidR="0033410E" w:rsidRDefault="0033410E">
      <w:pPr>
        <w:rPr>
          <w:rFonts w:hint="eastAsia"/>
        </w:rPr>
      </w:pPr>
      <w:r>
        <w:rPr>
          <w:rFonts w:hint="eastAsia"/>
        </w:rPr>
        <w:t>在中华文明悠久的历史长河中，有许多故事被人们代代相传，成为教育后代的重要精神财富。其中，“匡衡凿壁”的故事就是一则关于勤奋学习、克服困难的经典传说。匡衡是西汉时期的一位学者，他年轻时家境贫寒，但对知识有着强烈的渴望和追求。由于家中买不起蜡烛，夜晚无法读书，聪明的匡衡想到了一个办法来解决这个问题。</w:t>
      </w:r>
    </w:p>
    <w:p w14:paraId="1626953E" w14:textId="77777777" w:rsidR="0033410E" w:rsidRDefault="0033410E">
      <w:pPr>
        <w:rPr>
          <w:rFonts w:hint="eastAsia"/>
        </w:rPr>
      </w:pPr>
    </w:p>
    <w:p w14:paraId="44D2C917" w14:textId="77777777" w:rsidR="0033410E" w:rsidRDefault="00334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36AEE" w14:textId="77777777" w:rsidR="0033410E" w:rsidRDefault="0033410E">
      <w:pPr>
        <w:rPr>
          <w:rFonts w:hint="eastAsia"/>
        </w:rPr>
      </w:pPr>
      <w:r>
        <w:rPr>
          <w:rFonts w:hint="eastAsia"/>
        </w:rPr>
        <w:t>匡衡的求学之路</w:t>
      </w:r>
    </w:p>
    <w:p w14:paraId="64CF034C" w14:textId="77777777" w:rsidR="0033410E" w:rsidRDefault="0033410E">
      <w:pPr>
        <w:rPr>
          <w:rFonts w:hint="eastAsia"/>
        </w:rPr>
      </w:pPr>
      <w:r>
        <w:rPr>
          <w:rFonts w:hint="eastAsia"/>
        </w:rPr>
        <w:t>匡衡出生在一个普通的农家，尽管生活条件艰苦，但他从小就表现出了对书籍的热爱。白天，他必须帮助家人劳作，只有到了晚上才有时间静下心来阅读。然而，夜晚的黑暗成为了他求知路上的一大障碍。为了能够在夜间继续学习，匡衡决定利用邻居家透过来的一丝光亮。他在自己家与邻居之间的墙上小心翼翼地凿了一个小洞，这样，邻家的灯光就可以透过这个小孔照射到他的书本上，照亮了他前行的道路。</w:t>
      </w:r>
    </w:p>
    <w:p w14:paraId="45CE8509" w14:textId="77777777" w:rsidR="0033410E" w:rsidRDefault="0033410E">
      <w:pPr>
        <w:rPr>
          <w:rFonts w:hint="eastAsia"/>
        </w:rPr>
      </w:pPr>
    </w:p>
    <w:p w14:paraId="0B4B8D0F" w14:textId="77777777" w:rsidR="0033410E" w:rsidRDefault="00334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04EE4" w14:textId="77777777" w:rsidR="0033410E" w:rsidRDefault="0033410E">
      <w:pPr>
        <w:rPr>
          <w:rFonts w:hint="eastAsia"/>
        </w:rPr>
      </w:pPr>
      <w:r>
        <w:rPr>
          <w:rFonts w:hint="eastAsia"/>
        </w:rPr>
        <w:t>传世的精神象征</w:t>
      </w:r>
    </w:p>
    <w:p w14:paraId="52FC7598" w14:textId="77777777" w:rsidR="0033410E" w:rsidRDefault="0033410E">
      <w:pPr>
        <w:rPr>
          <w:rFonts w:hint="eastAsia"/>
        </w:rPr>
      </w:pPr>
      <w:r>
        <w:rPr>
          <w:rFonts w:hint="eastAsia"/>
        </w:rPr>
        <w:t>匡衡的故事不仅仅是一个历史人物的事迹，它更是一种精神的象征，代表着中国人自古以来对于知识的尊重和对教育的重视。“凿壁偷光”这个成语正是来源于此，用以形容人在困境中努力寻求出路，不畏艰难险阻的精神品质。匡衡后来成为了著名的文学家和政治家，他的成就证明了一个人只要坚持不懈地努力，即使出身低微也能有所作为。</w:t>
      </w:r>
    </w:p>
    <w:p w14:paraId="17B2FD49" w14:textId="77777777" w:rsidR="0033410E" w:rsidRDefault="0033410E">
      <w:pPr>
        <w:rPr>
          <w:rFonts w:hint="eastAsia"/>
        </w:rPr>
      </w:pPr>
    </w:p>
    <w:p w14:paraId="7B242396" w14:textId="77777777" w:rsidR="0033410E" w:rsidRDefault="00334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67808" w14:textId="77777777" w:rsidR="0033410E" w:rsidRDefault="0033410E">
      <w:pPr>
        <w:rPr>
          <w:rFonts w:hint="eastAsia"/>
        </w:rPr>
      </w:pPr>
      <w:r>
        <w:rPr>
          <w:rFonts w:hint="eastAsia"/>
        </w:rPr>
        <w:t>后世的影响与启示</w:t>
      </w:r>
    </w:p>
    <w:p w14:paraId="1DA7B431" w14:textId="77777777" w:rsidR="0033410E" w:rsidRDefault="0033410E">
      <w:pPr>
        <w:rPr>
          <w:rFonts w:hint="eastAsia"/>
        </w:rPr>
      </w:pPr>
      <w:r>
        <w:rPr>
          <w:rFonts w:hint="eastAsia"/>
        </w:rPr>
        <w:t>从匡衡的经历中我们可以学到很多。无论身处何种环境，只要有坚定的目标和不懈的努力，就能够找到解决问题的方法。匡衡的例子鼓励了一代又一代的年轻人，尤其是在教育资源匮乏的情况下，更加珍惜学习的机会。今天，当我们享受着现代化的学习条件时，不应忘记像匡衡那样刻苦钻研的精神。我们应该感恩现在所拥有的一切，并且激励自己不断进步，为社会贡献更多的力量。</w:t>
      </w:r>
    </w:p>
    <w:p w14:paraId="52C5039B" w14:textId="77777777" w:rsidR="0033410E" w:rsidRDefault="0033410E">
      <w:pPr>
        <w:rPr>
          <w:rFonts w:hint="eastAsia"/>
        </w:rPr>
      </w:pPr>
    </w:p>
    <w:p w14:paraId="013129C8" w14:textId="77777777" w:rsidR="0033410E" w:rsidRDefault="00334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079F2" w14:textId="77777777" w:rsidR="0033410E" w:rsidRDefault="0033410E">
      <w:pPr>
        <w:rPr>
          <w:rFonts w:hint="eastAsia"/>
        </w:rPr>
      </w:pPr>
      <w:r>
        <w:rPr>
          <w:rFonts w:hint="eastAsia"/>
        </w:rPr>
        <w:t>最后的总结</w:t>
      </w:r>
    </w:p>
    <w:p w14:paraId="3BBD9D19" w14:textId="77777777" w:rsidR="0033410E" w:rsidRDefault="0033410E">
      <w:pPr>
        <w:rPr>
          <w:rFonts w:hint="eastAsia"/>
        </w:rPr>
      </w:pPr>
      <w:r>
        <w:rPr>
          <w:rFonts w:hint="eastAsia"/>
        </w:rPr>
        <w:t>“匡衡凿壁”的故事已经流传了两千多年，它不仅是中国文化宝库中的璀璨明珠，也是全人类共有的宝贵文化遗产之一。这个简单而又深刻的故事提醒着我们：面对困难不要轻易放弃，要勇于探索未知的世界；同时也要懂得感恩，珍惜眼前所拥有的一切资源。希望匡衡的精神能够永远激励着每一个追梦人，在各自的领域里发光发热。</w:t>
      </w:r>
    </w:p>
    <w:p w14:paraId="6F70E251" w14:textId="77777777" w:rsidR="0033410E" w:rsidRDefault="0033410E">
      <w:pPr>
        <w:rPr>
          <w:rFonts w:hint="eastAsia"/>
        </w:rPr>
      </w:pPr>
    </w:p>
    <w:p w14:paraId="20B5351A" w14:textId="77777777" w:rsidR="0033410E" w:rsidRDefault="00334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21DF8" w14:textId="58A72EA4" w:rsidR="00CE7EAC" w:rsidRDefault="00CE7EAC"/>
    <w:sectPr w:rsidR="00CE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AC"/>
    <w:rsid w:val="0033410E"/>
    <w:rsid w:val="00854208"/>
    <w:rsid w:val="00C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5C7C1-B96C-4B9F-9AA4-2E32A880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