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B717" w14:textId="77777777" w:rsidR="00BF3A7B" w:rsidRDefault="00BF3A7B">
      <w:pPr>
        <w:rPr>
          <w:rFonts w:hint="eastAsia"/>
        </w:rPr>
      </w:pPr>
      <w:r>
        <w:rPr>
          <w:rFonts w:hint="eastAsia"/>
        </w:rPr>
        <w:t>初二语文上册14课生字的拼音</w:t>
      </w:r>
    </w:p>
    <w:p w14:paraId="77EE9051" w14:textId="77777777" w:rsidR="00BF3A7B" w:rsidRDefault="00BF3A7B">
      <w:pPr>
        <w:rPr>
          <w:rFonts w:hint="eastAsia"/>
        </w:rPr>
      </w:pPr>
      <w:r>
        <w:rPr>
          <w:rFonts w:hint="eastAsia"/>
        </w:rPr>
        <w:t>在初中二年级的语文学习中，学生们将接触到一系列具有挑战性的课文和生字。第十四课作为其中一部分，不仅加深了学生对汉语的理解，也提升了他们的语言运用能力。本篇文章将专注于介绍这些生字的拼音，帮助学生更好地记忆和理解。</w:t>
      </w:r>
    </w:p>
    <w:p w14:paraId="690F198C" w14:textId="77777777" w:rsidR="00BF3A7B" w:rsidRDefault="00BF3A7B">
      <w:pPr>
        <w:rPr>
          <w:rFonts w:hint="eastAsia"/>
        </w:rPr>
      </w:pPr>
    </w:p>
    <w:p w14:paraId="47025523" w14:textId="77777777" w:rsidR="00BF3A7B" w:rsidRDefault="00BF3A7B">
      <w:pPr>
        <w:rPr>
          <w:rFonts w:hint="eastAsia"/>
        </w:rPr>
      </w:pPr>
      <w:r>
        <w:rPr>
          <w:rFonts w:hint="eastAsia"/>
        </w:rPr>
        <w:t xml:space="preserve"> </w:t>
      </w:r>
    </w:p>
    <w:p w14:paraId="04538B58" w14:textId="77777777" w:rsidR="00BF3A7B" w:rsidRDefault="00BF3A7B">
      <w:pPr>
        <w:rPr>
          <w:rFonts w:hint="eastAsia"/>
        </w:rPr>
      </w:pPr>
      <w:r>
        <w:rPr>
          <w:rFonts w:hint="eastAsia"/>
        </w:rPr>
        <w:t>拼音的重要性</w:t>
      </w:r>
    </w:p>
    <w:p w14:paraId="214CD189" w14:textId="77777777" w:rsidR="00BF3A7B" w:rsidRDefault="00BF3A7B">
      <w:pPr>
        <w:rPr>
          <w:rFonts w:hint="eastAsia"/>
        </w:rPr>
      </w:pPr>
      <w:r>
        <w:rPr>
          <w:rFonts w:hint="eastAsia"/>
        </w:rPr>
        <w:t>拼音是汉字的音标系统，它对于初学者来说是一个非常重要的工具。通过学习拼音，学生可以准确地发音，并且能够更容易地区分相似的汉字。对于初二的学生而言，掌握好拼音不仅是正确读写汉字的基础，也是提高口语表达能力和阅读理解水平的关键。第十四课的生字拼音练习，就是为这一目标服务的。</w:t>
      </w:r>
    </w:p>
    <w:p w14:paraId="338FBC22" w14:textId="77777777" w:rsidR="00BF3A7B" w:rsidRDefault="00BF3A7B">
      <w:pPr>
        <w:rPr>
          <w:rFonts w:hint="eastAsia"/>
        </w:rPr>
      </w:pPr>
    </w:p>
    <w:p w14:paraId="74DBB59F" w14:textId="77777777" w:rsidR="00BF3A7B" w:rsidRDefault="00BF3A7B">
      <w:pPr>
        <w:rPr>
          <w:rFonts w:hint="eastAsia"/>
        </w:rPr>
      </w:pPr>
      <w:r>
        <w:rPr>
          <w:rFonts w:hint="eastAsia"/>
        </w:rPr>
        <w:t xml:space="preserve"> </w:t>
      </w:r>
    </w:p>
    <w:p w14:paraId="6D2C4EE3" w14:textId="77777777" w:rsidR="00BF3A7B" w:rsidRDefault="00BF3A7B">
      <w:pPr>
        <w:rPr>
          <w:rFonts w:hint="eastAsia"/>
        </w:rPr>
      </w:pPr>
      <w:r>
        <w:rPr>
          <w:rFonts w:hint="eastAsia"/>
        </w:rPr>
        <w:t>生字与拼音的具体结合</w:t>
      </w:r>
    </w:p>
    <w:p w14:paraId="15A23EE7" w14:textId="77777777" w:rsidR="00BF3A7B" w:rsidRDefault="00BF3A7B">
      <w:pPr>
        <w:rPr>
          <w:rFonts w:hint="eastAsia"/>
        </w:rPr>
      </w:pPr>
      <w:r>
        <w:rPr>
          <w:rFonts w:hint="eastAsia"/>
        </w:rPr>
        <w:t>在初二语文教材第十四课中，有几个重要的生字需要特别注意其拼音。例如，“鼎”字（dǐng），它指的是古代的一种三足两耳的器皿，常用来烹煮食物；“镌”字（juān），表示雕刻或铭刻的意思；还有“蜃”字（shèn），指的是海市蜃楼中的“蜃”，一种海洋生物，古人认为它可以吐气成楼阁。每个生字都有其独特的发音规则，而正确的拼音标注则有助于学生快速记住这些字的正确读法。</w:t>
      </w:r>
    </w:p>
    <w:p w14:paraId="0869A4A2" w14:textId="77777777" w:rsidR="00BF3A7B" w:rsidRDefault="00BF3A7B">
      <w:pPr>
        <w:rPr>
          <w:rFonts w:hint="eastAsia"/>
        </w:rPr>
      </w:pPr>
    </w:p>
    <w:p w14:paraId="6A145966" w14:textId="77777777" w:rsidR="00BF3A7B" w:rsidRDefault="00BF3A7B">
      <w:pPr>
        <w:rPr>
          <w:rFonts w:hint="eastAsia"/>
        </w:rPr>
      </w:pPr>
      <w:r>
        <w:rPr>
          <w:rFonts w:hint="eastAsia"/>
        </w:rPr>
        <w:t xml:space="preserve"> </w:t>
      </w:r>
    </w:p>
    <w:p w14:paraId="5DF63ABE" w14:textId="77777777" w:rsidR="00BF3A7B" w:rsidRDefault="00BF3A7B">
      <w:pPr>
        <w:rPr>
          <w:rFonts w:hint="eastAsia"/>
        </w:rPr>
      </w:pPr>
      <w:r>
        <w:rPr>
          <w:rFonts w:hint="eastAsia"/>
        </w:rPr>
        <w:t>特殊拼音规则的应用</w:t>
      </w:r>
    </w:p>
    <w:p w14:paraId="6FBDF429" w14:textId="77777777" w:rsidR="00BF3A7B" w:rsidRDefault="00BF3A7B">
      <w:pPr>
        <w:rPr>
          <w:rFonts w:hint="eastAsia"/>
        </w:rPr>
      </w:pPr>
      <w:r>
        <w:rPr>
          <w:rFonts w:hint="eastAsia"/>
        </w:rPr>
        <w:t>有些生字可能涉及到特殊的拼音规则，如轻声、变调等。在第十四课里，这样的例子并不少见。比如，“薄”字（báo）通常指物体厚度小，但当它出现在“单薄”一词时，则读作“bó”。这种变化体现了汉语拼音系统的灵活性，同时也增加了学习的趣味性和挑战性。了解这些特殊规则，可以帮助学生更加准确地使用汉语，避免因为发音不准确而导致的误解。</w:t>
      </w:r>
    </w:p>
    <w:p w14:paraId="4D1F1D96" w14:textId="77777777" w:rsidR="00BF3A7B" w:rsidRDefault="00BF3A7B">
      <w:pPr>
        <w:rPr>
          <w:rFonts w:hint="eastAsia"/>
        </w:rPr>
      </w:pPr>
    </w:p>
    <w:p w14:paraId="61C74ED0" w14:textId="77777777" w:rsidR="00BF3A7B" w:rsidRDefault="00BF3A7B">
      <w:pPr>
        <w:rPr>
          <w:rFonts w:hint="eastAsia"/>
        </w:rPr>
      </w:pPr>
      <w:r>
        <w:rPr>
          <w:rFonts w:hint="eastAsia"/>
        </w:rPr>
        <w:t xml:space="preserve"> </w:t>
      </w:r>
    </w:p>
    <w:p w14:paraId="1FC7A622" w14:textId="77777777" w:rsidR="00BF3A7B" w:rsidRDefault="00BF3A7B">
      <w:pPr>
        <w:rPr>
          <w:rFonts w:hint="eastAsia"/>
        </w:rPr>
      </w:pPr>
      <w:r>
        <w:rPr>
          <w:rFonts w:hint="eastAsia"/>
        </w:rPr>
        <w:t>练习与巩固</w:t>
      </w:r>
    </w:p>
    <w:p w14:paraId="72FD2633" w14:textId="77777777" w:rsidR="00BF3A7B" w:rsidRDefault="00BF3A7B">
      <w:pPr>
        <w:rPr>
          <w:rFonts w:hint="eastAsia"/>
        </w:rPr>
      </w:pPr>
      <w:r>
        <w:rPr>
          <w:rFonts w:hint="eastAsia"/>
        </w:rPr>
        <w:t>为了确保学生能牢固掌握这些生字及其拼音，教师通常会安排多种形式的练习活动。这包括朗读课文、书写练习以及通过游戏形式进行的记忆比赛等。通过反复练习，学生们不仅能够加深对生字的印象，还可以增强自己的听力辨识能力和口语交流技巧。利用多媒体资源，如视频教程和在线互动平台，也可以提供更丰富的学习体验。</w:t>
      </w:r>
    </w:p>
    <w:p w14:paraId="05AF7147" w14:textId="77777777" w:rsidR="00BF3A7B" w:rsidRDefault="00BF3A7B">
      <w:pPr>
        <w:rPr>
          <w:rFonts w:hint="eastAsia"/>
        </w:rPr>
      </w:pPr>
    </w:p>
    <w:p w14:paraId="33F39066" w14:textId="77777777" w:rsidR="00BF3A7B" w:rsidRDefault="00BF3A7B">
      <w:pPr>
        <w:rPr>
          <w:rFonts w:hint="eastAsia"/>
        </w:rPr>
      </w:pPr>
      <w:r>
        <w:rPr>
          <w:rFonts w:hint="eastAsia"/>
        </w:rPr>
        <w:t xml:space="preserve"> </w:t>
      </w:r>
    </w:p>
    <w:p w14:paraId="29117A21" w14:textId="77777777" w:rsidR="00BF3A7B" w:rsidRDefault="00BF3A7B">
      <w:pPr>
        <w:rPr>
          <w:rFonts w:hint="eastAsia"/>
        </w:rPr>
      </w:pPr>
      <w:r>
        <w:rPr>
          <w:rFonts w:hint="eastAsia"/>
        </w:rPr>
        <w:t>最后的总结</w:t>
      </w:r>
    </w:p>
    <w:p w14:paraId="3E2EBB1B" w14:textId="77777777" w:rsidR="00BF3A7B" w:rsidRDefault="00BF3A7B">
      <w:pPr>
        <w:rPr>
          <w:rFonts w:hint="eastAsia"/>
        </w:rPr>
      </w:pPr>
      <w:r>
        <w:rPr>
          <w:rFonts w:hint="eastAsia"/>
        </w:rPr>
        <w:t>初二语文上册第十四课的生字拼音学习不仅是对基础知识的一次复习，更是对语言技能的一种提升。通过对生字拼音的深入学习，学生们不仅可以提高自身的中文素养，还能为将来更复杂的学习打下坚实的基础。希望每一位同学都能认真对待这个过程，享受学习带来的乐趣。</w:t>
      </w:r>
    </w:p>
    <w:p w14:paraId="48A805C1" w14:textId="77777777" w:rsidR="00BF3A7B" w:rsidRDefault="00BF3A7B">
      <w:pPr>
        <w:rPr>
          <w:rFonts w:hint="eastAsia"/>
        </w:rPr>
      </w:pPr>
    </w:p>
    <w:p w14:paraId="7FC2DA1A" w14:textId="77777777" w:rsidR="00BF3A7B" w:rsidRDefault="00BF3A7B">
      <w:pPr>
        <w:rPr>
          <w:rFonts w:hint="eastAsia"/>
        </w:rPr>
      </w:pPr>
      <w:r>
        <w:rPr>
          <w:rFonts w:hint="eastAsia"/>
        </w:rPr>
        <w:t>本文是由懂得生活网（dongdeshenghuo.com）为大家创作</w:t>
      </w:r>
    </w:p>
    <w:p w14:paraId="6D361492" w14:textId="70F19A8C" w:rsidR="00EE0E90" w:rsidRDefault="00EE0E90"/>
    <w:sectPr w:rsidR="00EE0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90"/>
    <w:rsid w:val="002D2887"/>
    <w:rsid w:val="00BF3A7B"/>
    <w:rsid w:val="00EE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8BA2E-DD02-4054-A217-C32A1B12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E90"/>
    <w:rPr>
      <w:rFonts w:cstheme="majorBidi"/>
      <w:color w:val="2F5496" w:themeColor="accent1" w:themeShade="BF"/>
      <w:sz w:val="28"/>
      <w:szCs w:val="28"/>
    </w:rPr>
  </w:style>
  <w:style w:type="character" w:customStyle="1" w:styleId="50">
    <w:name w:val="标题 5 字符"/>
    <w:basedOn w:val="a0"/>
    <w:link w:val="5"/>
    <w:uiPriority w:val="9"/>
    <w:semiHidden/>
    <w:rsid w:val="00EE0E90"/>
    <w:rPr>
      <w:rFonts w:cstheme="majorBidi"/>
      <w:color w:val="2F5496" w:themeColor="accent1" w:themeShade="BF"/>
      <w:sz w:val="24"/>
    </w:rPr>
  </w:style>
  <w:style w:type="character" w:customStyle="1" w:styleId="60">
    <w:name w:val="标题 6 字符"/>
    <w:basedOn w:val="a0"/>
    <w:link w:val="6"/>
    <w:uiPriority w:val="9"/>
    <w:semiHidden/>
    <w:rsid w:val="00EE0E90"/>
    <w:rPr>
      <w:rFonts w:cstheme="majorBidi"/>
      <w:b/>
      <w:bCs/>
      <w:color w:val="2F5496" w:themeColor="accent1" w:themeShade="BF"/>
    </w:rPr>
  </w:style>
  <w:style w:type="character" w:customStyle="1" w:styleId="70">
    <w:name w:val="标题 7 字符"/>
    <w:basedOn w:val="a0"/>
    <w:link w:val="7"/>
    <w:uiPriority w:val="9"/>
    <w:semiHidden/>
    <w:rsid w:val="00EE0E90"/>
    <w:rPr>
      <w:rFonts w:cstheme="majorBidi"/>
      <w:b/>
      <w:bCs/>
      <w:color w:val="595959" w:themeColor="text1" w:themeTint="A6"/>
    </w:rPr>
  </w:style>
  <w:style w:type="character" w:customStyle="1" w:styleId="80">
    <w:name w:val="标题 8 字符"/>
    <w:basedOn w:val="a0"/>
    <w:link w:val="8"/>
    <w:uiPriority w:val="9"/>
    <w:semiHidden/>
    <w:rsid w:val="00EE0E90"/>
    <w:rPr>
      <w:rFonts w:cstheme="majorBidi"/>
      <w:color w:val="595959" w:themeColor="text1" w:themeTint="A6"/>
    </w:rPr>
  </w:style>
  <w:style w:type="character" w:customStyle="1" w:styleId="90">
    <w:name w:val="标题 9 字符"/>
    <w:basedOn w:val="a0"/>
    <w:link w:val="9"/>
    <w:uiPriority w:val="9"/>
    <w:semiHidden/>
    <w:rsid w:val="00EE0E90"/>
    <w:rPr>
      <w:rFonts w:eastAsiaTheme="majorEastAsia" w:cstheme="majorBidi"/>
      <w:color w:val="595959" w:themeColor="text1" w:themeTint="A6"/>
    </w:rPr>
  </w:style>
  <w:style w:type="paragraph" w:styleId="a3">
    <w:name w:val="Title"/>
    <w:basedOn w:val="a"/>
    <w:next w:val="a"/>
    <w:link w:val="a4"/>
    <w:uiPriority w:val="10"/>
    <w:qFormat/>
    <w:rsid w:val="00EE0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E90"/>
    <w:pPr>
      <w:spacing w:before="160"/>
      <w:jc w:val="center"/>
    </w:pPr>
    <w:rPr>
      <w:i/>
      <w:iCs/>
      <w:color w:val="404040" w:themeColor="text1" w:themeTint="BF"/>
    </w:rPr>
  </w:style>
  <w:style w:type="character" w:customStyle="1" w:styleId="a8">
    <w:name w:val="引用 字符"/>
    <w:basedOn w:val="a0"/>
    <w:link w:val="a7"/>
    <w:uiPriority w:val="29"/>
    <w:rsid w:val="00EE0E90"/>
    <w:rPr>
      <w:i/>
      <w:iCs/>
      <w:color w:val="404040" w:themeColor="text1" w:themeTint="BF"/>
    </w:rPr>
  </w:style>
  <w:style w:type="paragraph" w:styleId="a9">
    <w:name w:val="List Paragraph"/>
    <w:basedOn w:val="a"/>
    <w:uiPriority w:val="34"/>
    <w:qFormat/>
    <w:rsid w:val="00EE0E90"/>
    <w:pPr>
      <w:ind w:left="720"/>
      <w:contextualSpacing/>
    </w:pPr>
  </w:style>
  <w:style w:type="character" w:styleId="aa">
    <w:name w:val="Intense Emphasis"/>
    <w:basedOn w:val="a0"/>
    <w:uiPriority w:val="21"/>
    <w:qFormat/>
    <w:rsid w:val="00EE0E90"/>
    <w:rPr>
      <w:i/>
      <w:iCs/>
      <w:color w:val="2F5496" w:themeColor="accent1" w:themeShade="BF"/>
    </w:rPr>
  </w:style>
  <w:style w:type="paragraph" w:styleId="ab">
    <w:name w:val="Intense Quote"/>
    <w:basedOn w:val="a"/>
    <w:next w:val="a"/>
    <w:link w:val="ac"/>
    <w:uiPriority w:val="30"/>
    <w:qFormat/>
    <w:rsid w:val="00EE0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E90"/>
    <w:rPr>
      <w:i/>
      <w:iCs/>
      <w:color w:val="2F5496" w:themeColor="accent1" w:themeShade="BF"/>
    </w:rPr>
  </w:style>
  <w:style w:type="character" w:styleId="ad">
    <w:name w:val="Intense Reference"/>
    <w:basedOn w:val="a0"/>
    <w:uiPriority w:val="32"/>
    <w:qFormat/>
    <w:rsid w:val="00EE0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