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7995" w14:textId="77777777" w:rsidR="001D4E74" w:rsidRDefault="001D4E74">
      <w:pPr>
        <w:rPr>
          <w:rFonts w:hint="eastAsia"/>
        </w:rPr>
      </w:pPr>
      <w:r>
        <w:rPr>
          <w:rFonts w:hint="eastAsia"/>
        </w:rPr>
        <w:t>冲的拼音怎么拼写</w:t>
      </w:r>
    </w:p>
    <w:p w14:paraId="22A838BE" w14:textId="77777777" w:rsidR="001D4E74" w:rsidRDefault="001D4E74">
      <w:pPr>
        <w:rPr>
          <w:rFonts w:hint="eastAsia"/>
        </w:rPr>
      </w:pPr>
      <w:r>
        <w:rPr>
          <w:rFonts w:hint="eastAsia"/>
        </w:rPr>
        <w:t>在汉语拼音系统中，“冲”字具有多种读音，这是因为汉字本身属于表意文字，一个字可能对应多个发音，这取决于它在不同词汇中的使用。对于“冲”这个字来说，它有四种不同的声调读法，分别是：chōng, chòng, cōng 和 cóng。每一种读音都代表着不同的含义和用法，下面我们将一一介绍。</w:t>
      </w:r>
    </w:p>
    <w:p w14:paraId="47AC75C8" w14:textId="77777777" w:rsidR="001D4E74" w:rsidRDefault="001D4E74">
      <w:pPr>
        <w:rPr>
          <w:rFonts w:hint="eastAsia"/>
        </w:rPr>
      </w:pPr>
    </w:p>
    <w:p w14:paraId="372A71C0" w14:textId="77777777" w:rsidR="001D4E74" w:rsidRDefault="001D4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0A85" w14:textId="77777777" w:rsidR="001D4E74" w:rsidRDefault="001D4E74">
      <w:pPr>
        <w:rPr>
          <w:rFonts w:hint="eastAsia"/>
        </w:rPr>
      </w:pPr>
      <w:r>
        <w:rPr>
          <w:rFonts w:hint="eastAsia"/>
        </w:rPr>
        <w:t>第一声：chōng</w:t>
      </w:r>
    </w:p>
    <w:p w14:paraId="39EC754E" w14:textId="77777777" w:rsidR="001D4E74" w:rsidRDefault="001D4E74">
      <w:pPr>
        <w:rPr>
          <w:rFonts w:hint="eastAsia"/>
        </w:rPr>
      </w:pPr>
      <w:r>
        <w:rPr>
          <w:rFonts w:hint="eastAsia"/>
        </w:rPr>
        <w:t>当“冲”读作第一声时，它的意思多与液体或气体的流动有关。例如，“冲洗”、“冲水马桶”中的“冲”，就是指水流快速地流过某物，将污垢带走。我们还可以说“冲茶”，指的是用热水泡制茶叶的过程。还有“冲锋”，这里表示向前迅速推进，通常用于军事语境或者描述运动比赛中的猛烈进攻。</w:t>
      </w:r>
    </w:p>
    <w:p w14:paraId="6F7FAF25" w14:textId="77777777" w:rsidR="001D4E74" w:rsidRDefault="001D4E74">
      <w:pPr>
        <w:rPr>
          <w:rFonts w:hint="eastAsia"/>
        </w:rPr>
      </w:pPr>
    </w:p>
    <w:p w14:paraId="12844B48" w14:textId="77777777" w:rsidR="001D4E74" w:rsidRDefault="001D4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16C3" w14:textId="77777777" w:rsidR="001D4E74" w:rsidRDefault="001D4E74">
      <w:pPr>
        <w:rPr>
          <w:rFonts w:hint="eastAsia"/>
        </w:rPr>
      </w:pPr>
      <w:r>
        <w:rPr>
          <w:rFonts w:hint="eastAsia"/>
        </w:rPr>
        <w:t>第四声：chòng</w:t>
      </w:r>
    </w:p>
    <w:p w14:paraId="43782E0C" w14:textId="77777777" w:rsidR="001D4E74" w:rsidRDefault="001D4E74">
      <w:pPr>
        <w:rPr>
          <w:rFonts w:hint="eastAsia"/>
        </w:rPr>
      </w:pPr>
      <w:r>
        <w:rPr>
          <w:rFonts w:hint="eastAsia"/>
        </w:rPr>
        <w:t>而当“冲”读作第四声时，则更多地带有一种面对、朝着某个方向的意思。比如，“冲着太阳走”，这里的“冲”就表达了一个人正对着太阳的方向前进。“冲他笑了笑”，意味着笑容是直接面向那个人的。这种用法强调了动作的目标性和指向性。</w:t>
      </w:r>
    </w:p>
    <w:p w14:paraId="1E4F0561" w14:textId="77777777" w:rsidR="001D4E74" w:rsidRDefault="001D4E74">
      <w:pPr>
        <w:rPr>
          <w:rFonts w:hint="eastAsia"/>
        </w:rPr>
      </w:pPr>
    </w:p>
    <w:p w14:paraId="5DE7692F" w14:textId="77777777" w:rsidR="001D4E74" w:rsidRDefault="001D4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4E13" w14:textId="77777777" w:rsidR="001D4E74" w:rsidRDefault="001D4E74">
      <w:pPr>
        <w:rPr>
          <w:rFonts w:hint="eastAsia"/>
        </w:rPr>
      </w:pPr>
      <w:r>
        <w:rPr>
          <w:rFonts w:hint="eastAsia"/>
        </w:rPr>
        <w:t>阴平声：cōng</w:t>
      </w:r>
    </w:p>
    <w:p w14:paraId="1DAB1FCD" w14:textId="77777777" w:rsidR="001D4E74" w:rsidRDefault="001D4E74">
      <w:pPr>
        <w:rPr>
          <w:rFonts w:hint="eastAsia"/>
        </w:rPr>
      </w:pPr>
      <w:r>
        <w:rPr>
          <w:rFonts w:hint="eastAsia"/>
        </w:rPr>
        <w:t>较少见的是“冲”读作阴平声的情况，即cōng。在这种情况下，“冲”通常用来形容马匹奔跑的速度非常快，如古文中所言“骏马疾驰，其速若风，可谓之‘冲’”。不过，这样的用法在现代汉语中已经不多见了，更多的是出现在古代文献或者是某些固定表达中。</w:t>
      </w:r>
    </w:p>
    <w:p w14:paraId="2FC69E8D" w14:textId="77777777" w:rsidR="001D4E74" w:rsidRDefault="001D4E74">
      <w:pPr>
        <w:rPr>
          <w:rFonts w:hint="eastAsia"/>
        </w:rPr>
      </w:pPr>
    </w:p>
    <w:p w14:paraId="08897CC4" w14:textId="77777777" w:rsidR="001D4E74" w:rsidRDefault="001D4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53AD" w14:textId="77777777" w:rsidR="001D4E74" w:rsidRDefault="001D4E74">
      <w:pPr>
        <w:rPr>
          <w:rFonts w:hint="eastAsia"/>
        </w:rPr>
      </w:pPr>
      <w:r>
        <w:rPr>
          <w:rFonts w:hint="eastAsia"/>
        </w:rPr>
        <w:t>阳平声：cóng</w:t>
      </w:r>
    </w:p>
    <w:p w14:paraId="32DE7749" w14:textId="77777777" w:rsidR="001D4E74" w:rsidRDefault="001D4E74">
      <w:pPr>
        <w:rPr>
          <w:rFonts w:hint="eastAsia"/>
        </w:rPr>
      </w:pPr>
      <w:r>
        <w:rPr>
          <w:rFonts w:hint="eastAsia"/>
        </w:rPr>
        <w:t>“冲”也可以读作阳平声cóng，但这一读音并不常见，并且容易与“从”字混淆。实际上，在标准的普通话里，“冲”很少会以这种方式发音。如果出现，它可能是方言中的特殊用法，或是历史上遗留下来的古音，现在已经不再广泛使用。</w:t>
      </w:r>
    </w:p>
    <w:p w14:paraId="7294C857" w14:textId="77777777" w:rsidR="001D4E74" w:rsidRDefault="001D4E74">
      <w:pPr>
        <w:rPr>
          <w:rFonts w:hint="eastAsia"/>
        </w:rPr>
      </w:pPr>
    </w:p>
    <w:p w14:paraId="56B54C6D" w14:textId="77777777" w:rsidR="001D4E74" w:rsidRDefault="001D4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E33E" w14:textId="77777777" w:rsidR="001D4E74" w:rsidRDefault="001D4E74">
      <w:pPr>
        <w:rPr>
          <w:rFonts w:hint="eastAsia"/>
        </w:rPr>
      </w:pPr>
      <w:r>
        <w:rPr>
          <w:rFonts w:hint="eastAsia"/>
        </w:rPr>
        <w:t>最后的总结</w:t>
      </w:r>
    </w:p>
    <w:p w14:paraId="2655513C" w14:textId="77777777" w:rsidR="001D4E74" w:rsidRDefault="001D4E74">
      <w:pPr>
        <w:rPr>
          <w:rFonts w:hint="eastAsia"/>
        </w:rPr>
      </w:pPr>
      <w:r>
        <w:rPr>
          <w:rFonts w:hint="eastAsia"/>
        </w:rPr>
        <w:t>“冲”的拼音可以根据具体的语境和含义来决定其正确的拼写方式。了解这些细微差别不仅有助于正确地理解和运用这个多音字，也能更好地欣赏汉语语言文化的博大精深。无论是日常交流还是学术研究，掌握汉字的不同读音及其背后的意义都是非常重要的。</w:t>
      </w:r>
    </w:p>
    <w:p w14:paraId="339D0056" w14:textId="77777777" w:rsidR="001D4E74" w:rsidRDefault="001D4E74">
      <w:pPr>
        <w:rPr>
          <w:rFonts w:hint="eastAsia"/>
        </w:rPr>
      </w:pPr>
    </w:p>
    <w:p w14:paraId="35A855B2" w14:textId="77777777" w:rsidR="001D4E74" w:rsidRDefault="001D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BD52F" w14:textId="2922C33A" w:rsidR="00B53790" w:rsidRDefault="00B53790"/>
    <w:sectPr w:rsidR="00B5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0"/>
    <w:rsid w:val="001D4E74"/>
    <w:rsid w:val="002D2887"/>
    <w:rsid w:val="00B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52CE-D22A-41E7-A66D-4FC69DF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