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7105" w14:textId="77777777" w:rsidR="00E75D0E" w:rsidRDefault="00E75D0E">
      <w:pPr>
        <w:rPr>
          <w:rFonts w:hint="eastAsia"/>
        </w:rPr>
      </w:pPr>
    </w:p>
    <w:p w14:paraId="2CB8DCF3" w14:textId="77777777" w:rsidR="00E75D0E" w:rsidRDefault="00E75D0E">
      <w:pPr>
        <w:rPr>
          <w:rFonts w:hint="eastAsia"/>
        </w:rPr>
      </w:pPr>
      <w:r>
        <w:rPr>
          <w:rFonts w:hint="eastAsia"/>
        </w:rPr>
        <w:t>伺候的拼音怎么写</w:t>
      </w:r>
    </w:p>
    <w:p w14:paraId="02AC199B" w14:textId="77777777" w:rsidR="00E75D0E" w:rsidRDefault="00E75D0E">
      <w:pPr>
        <w:rPr>
          <w:rFonts w:hint="eastAsia"/>
        </w:rPr>
      </w:pPr>
      <w:r>
        <w:rPr>
          <w:rFonts w:hint="eastAsia"/>
        </w:rPr>
        <w:t>“伺候”这个词在日常生活中经常被使用，尤其是在描述照顾、服务他人时。关于“伺候”的拼音，正确写法是“cì hòu”。不过，值得注意的是，在一些方言中或由于发音习惯的不同，可能会有人将其误读为“sì hòu”，这是不准确的。了解正确的读音有助于我们在正式场合或书面表达中更加准确地传达信息。</w:t>
      </w:r>
    </w:p>
    <w:p w14:paraId="1D0E72C5" w14:textId="77777777" w:rsidR="00E75D0E" w:rsidRDefault="00E75D0E">
      <w:pPr>
        <w:rPr>
          <w:rFonts w:hint="eastAsia"/>
        </w:rPr>
      </w:pPr>
    </w:p>
    <w:p w14:paraId="4A78BF56" w14:textId="77777777" w:rsidR="00E75D0E" w:rsidRDefault="00E75D0E">
      <w:pPr>
        <w:rPr>
          <w:rFonts w:hint="eastAsia"/>
        </w:rPr>
      </w:pPr>
      <w:r>
        <w:rPr>
          <w:rFonts w:hint="eastAsia"/>
        </w:rPr>
        <w:t xml:space="preserve"> </w:t>
      </w:r>
    </w:p>
    <w:p w14:paraId="6265AD07" w14:textId="77777777" w:rsidR="00E75D0E" w:rsidRDefault="00E75D0E">
      <w:pPr>
        <w:rPr>
          <w:rFonts w:hint="eastAsia"/>
        </w:rPr>
      </w:pPr>
      <w:r>
        <w:rPr>
          <w:rFonts w:hint="eastAsia"/>
        </w:rPr>
        <w:t>词义解释</w:t>
      </w:r>
    </w:p>
    <w:p w14:paraId="570A9CDA" w14:textId="77777777" w:rsidR="00E75D0E" w:rsidRDefault="00E75D0E">
      <w:pPr>
        <w:rPr>
          <w:rFonts w:hint="eastAsia"/>
        </w:rPr>
      </w:pPr>
      <w:r>
        <w:rPr>
          <w:rFonts w:hint="eastAsia"/>
        </w:rPr>
        <w:t>“伺候”一词主要用来指代服侍、照顾某人或者某种事务的行为。例如，我们可以说“他专门请了一个保姆来伺候年迈的母亲”。在这个例子中，“伺候”具体指的是对母亲日常生活中的照料，包括但不限于饮食起居的帮助。“伺候”也可以用于比喻性的语境，如“伺候机器”，这里是指维护和操作机器，确保其正常运行。</w:t>
      </w:r>
    </w:p>
    <w:p w14:paraId="4C1B2059" w14:textId="77777777" w:rsidR="00E75D0E" w:rsidRDefault="00E75D0E">
      <w:pPr>
        <w:rPr>
          <w:rFonts w:hint="eastAsia"/>
        </w:rPr>
      </w:pPr>
    </w:p>
    <w:p w14:paraId="7E77DB98" w14:textId="77777777" w:rsidR="00E75D0E" w:rsidRDefault="00E75D0E">
      <w:pPr>
        <w:rPr>
          <w:rFonts w:hint="eastAsia"/>
        </w:rPr>
      </w:pPr>
      <w:r>
        <w:rPr>
          <w:rFonts w:hint="eastAsia"/>
        </w:rPr>
        <w:t xml:space="preserve"> </w:t>
      </w:r>
    </w:p>
    <w:p w14:paraId="7222F991" w14:textId="77777777" w:rsidR="00E75D0E" w:rsidRDefault="00E75D0E">
      <w:pPr>
        <w:rPr>
          <w:rFonts w:hint="eastAsia"/>
        </w:rPr>
      </w:pPr>
      <w:r>
        <w:rPr>
          <w:rFonts w:hint="eastAsia"/>
        </w:rPr>
        <w:t>历史背景与文化内涵</w:t>
      </w:r>
    </w:p>
    <w:p w14:paraId="5117E613" w14:textId="77777777" w:rsidR="00E75D0E" w:rsidRDefault="00E75D0E">
      <w:pPr>
        <w:rPr>
          <w:rFonts w:hint="eastAsia"/>
        </w:rPr>
      </w:pPr>
      <w:r>
        <w:rPr>
          <w:rFonts w:hint="eastAsia"/>
        </w:rPr>
        <w:t>从历史角度看，“伺候”这个词汇及其概念在中国古代社会尤其重要，它不仅反映了封建等级制度下人际关系的一种体现，也是礼仪文化和孝道精神的一部分。在古代，子女对父母的“伺候”被视为尽孝的重要方式之一，而仆人对主人的“伺候”则是维持家庭秩序和社会地位的表现。随着时间的发展，“伺候”的含义逐渐扩展到更广泛的社会关系和服务领域。</w:t>
      </w:r>
    </w:p>
    <w:p w14:paraId="2DE635B0" w14:textId="77777777" w:rsidR="00E75D0E" w:rsidRDefault="00E75D0E">
      <w:pPr>
        <w:rPr>
          <w:rFonts w:hint="eastAsia"/>
        </w:rPr>
      </w:pPr>
    </w:p>
    <w:p w14:paraId="55704E13" w14:textId="77777777" w:rsidR="00E75D0E" w:rsidRDefault="00E75D0E">
      <w:pPr>
        <w:rPr>
          <w:rFonts w:hint="eastAsia"/>
        </w:rPr>
      </w:pPr>
      <w:r>
        <w:rPr>
          <w:rFonts w:hint="eastAsia"/>
        </w:rPr>
        <w:t xml:space="preserve"> </w:t>
      </w:r>
    </w:p>
    <w:p w14:paraId="779015B9" w14:textId="77777777" w:rsidR="00E75D0E" w:rsidRDefault="00E75D0E">
      <w:pPr>
        <w:rPr>
          <w:rFonts w:hint="eastAsia"/>
        </w:rPr>
      </w:pPr>
      <w:r>
        <w:rPr>
          <w:rFonts w:hint="eastAsia"/>
        </w:rPr>
        <w:t>现代社会中的应用</w:t>
      </w:r>
    </w:p>
    <w:p w14:paraId="72CF366A" w14:textId="77777777" w:rsidR="00E75D0E" w:rsidRDefault="00E75D0E">
      <w:pPr>
        <w:rPr>
          <w:rFonts w:hint="eastAsia"/>
        </w:rPr>
      </w:pPr>
      <w:r>
        <w:rPr>
          <w:rFonts w:hint="eastAsia"/>
        </w:rPr>
        <w:t>进入现代社会，“伺候”虽然依旧保留了原有的某些含义，但它的使用场景和对象发生了变化。“伺候”更多地出现在家庭内部成员之间的互动中，比如长辈需要晚辈的照顾；或是特定职业环境中，像护士对病人的细心照料、服务员对顾客的热情服务等。随着社会的进步和个人意识的觉醒，“伺候”这一行为也逐渐融入了平等、尊重的新理念。</w:t>
      </w:r>
    </w:p>
    <w:p w14:paraId="2451FF71" w14:textId="77777777" w:rsidR="00E75D0E" w:rsidRDefault="00E75D0E">
      <w:pPr>
        <w:rPr>
          <w:rFonts w:hint="eastAsia"/>
        </w:rPr>
      </w:pPr>
    </w:p>
    <w:p w14:paraId="29D17B00" w14:textId="77777777" w:rsidR="00E75D0E" w:rsidRDefault="00E75D0E">
      <w:pPr>
        <w:rPr>
          <w:rFonts w:hint="eastAsia"/>
        </w:rPr>
      </w:pPr>
      <w:r>
        <w:rPr>
          <w:rFonts w:hint="eastAsia"/>
        </w:rPr>
        <w:t xml:space="preserve"> </w:t>
      </w:r>
    </w:p>
    <w:p w14:paraId="17CF835E" w14:textId="77777777" w:rsidR="00E75D0E" w:rsidRDefault="00E75D0E">
      <w:pPr>
        <w:rPr>
          <w:rFonts w:hint="eastAsia"/>
        </w:rPr>
      </w:pPr>
      <w:r>
        <w:rPr>
          <w:rFonts w:hint="eastAsia"/>
        </w:rPr>
        <w:t>语言学习中的注意事项</w:t>
      </w:r>
    </w:p>
    <w:p w14:paraId="51A81D0A" w14:textId="77777777" w:rsidR="00E75D0E" w:rsidRDefault="00E75D0E">
      <w:pPr>
        <w:rPr>
          <w:rFonts w:hint="eastAsia"/>
        </w:rPr>
      </w:pPr>
      <w:r>
        <w:rPr>
          <w:rFonts w:hint="eastAsia"/>
        </w:rPr>
        <w:t>对于汉语学习者而言，掌握“伺候”的正确发音和用法是非常重要的。除了注意不要将声母念错外，理解该词所蕴含的文化背景也能帮助更好地运用。由于“伺候”涉及较为私人化或专业化的服务情境，在实际交流中应根据具体场合选择合适的表达方式，避免因不当使用而造成误解。</w:t>
      </w:r>
    </w:p>
    <w:p w14:paraId="71E4003C" w14:textId="77777777" w:rsidR="00E75D0E" w:rsidRDefault="00E75D0E">
      <w:pPr>
        <w:rPr>
          <w:rFonts w:hint="eastAsia"/>
        </w:rPr>
      </w:pPr>
    </w:p>
    <w:p w14:paraId="71A32722" w14:textId="77777777" w:rsidR="00E75D0E" w:rsidRDefault="00E75D0E">
      <w:pPr>
        <w:rPr>
          <w:rFonts w:hint="eastAsia"/>
        </w:rPr>
      </w:pPr>
      <w:r>
        <w:rPr>
          <w:rFonts w:hint="eastAsia"/>
        </w:rPr>
        <w:t xml:space="preserve"> </w:t>
      </w:r>
    </w:p>
    <w:p w14:paraId="62C83755" w14:textId="77777777" w:rsidR="00E75D0E" w:rsidRDefault="00E75D0E">
      <w:pPr>
        <w:rPr>
          <w:rFonts w:hint="eastAsia"/>
        </w:rPr>
      </w:pPr>
      <w:r>
        <w:rPr>
          <w:rFonts w:hint="eastAsia"/>
        </w:rPr>
        <w:t>本文是由懂得生活网（dongdeshenghuo.com）为大家创作</w:t>
      </w:r>
    </w:p>
    <w:p w14:paraId="0207A241" w14:textId="1B212D01" w:rsidR="00604D4B" w:rsidRDefault="00604D4B"/>
    <w:sectPr w:rsidR="0060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4B"/>
    <w:rsid w:val="002D2887"/>
    <w:rsid w:val="00604D4B"/>
    <w:rsid w:val="00E7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C72F0-4FD8-47FF-8A43-039DF0CB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D4B"/>
    <w:rPr>
      <w:rFonts w:cstheme="majorBidi"/>
      <w:color w:val="2F5496" w:themeColor="accent1" w:themeShade="BF"/>
      <w:sz w:val="28"/>
      <w:szCs w:val="28"/>
    </w:rPr>
  </w:style>
  <w:style w:type="character" w:customStyle="1" w:styleId="50">
    <w:name w:val="标题 5 字符"/>
    <w:basedOn w:val="a0"/>
    <w:link w:val="5"/>
    <w:uiPriority w:val="9"/>
    <w:semiHidden/>
    <w:rsid w:val="00604D4B"/>
    <w:rPr>
      <w:rFonts w:cstheme="majorBidi"/>
      <w:color w:val="2F5496" w:themeColor="accent1" w:themeShade="BF"/>
      <w:sz w:val="24"/>
    </w:rPr>
  </w:style>
  <w:style w:type="character" w:customStyle="1" w:styleId="60">
    <w:name w:val="标题 6 字符"/>
    <w:basedOn w:val="a0"/>
    <w:link w:val="6"/>
    <w:uiPriority w:val="9"/>
    <w:semiHidden/>
    <w:rsid w:val="00604D4B"/>
    <w:rPr>
      <w:rFonts w:cstheme="majorBidi"/>
      <w:b/>
      <w:bCs/>
      <w:color w:val="2F5496" w:themeColor="accent1" w:themeShade="BF"/>
    </w:rPr>
  </w:style>
  <w:style w:type="character" w:customStyle="1" w:styleId="70">
    <w:name w:val="标题 7 字符"/>
    <w:basedOn w:val="a0"/>
    <w:link w:val="7"/>
    <w:uiPriority w:val="9"/>
    <w:semiHidden/>
    <w:rsid w:val="00604D4B"/>
    <w:rPr>
      <w:rFonts w:cstheme="majorBidi"/>
      <w:b/>
      <w:bCs/>
      <w:color w:val="595959" w:themeColor="text1" w:themeTint="A6"/>
    </w:rPr>
  </w:style>
  <w:style w:type="character" w:customStyle="1" w:styleId="80">
    <w:name w:val="标题 8 字符"/>
    <w:basedOn w:val="a0"/>
    <w:link w:val="8"/>
    <w:uiPriority w:val="9"/>
    <w:semiHidden/>
    <w:rsid w:val="00604D4B"/>
    <w:rPr>
      <w:rFonts w:cstheme="majorBidi"/>
      <w:color w:val="595959" w:themeColor="text1" w:themeTint="A6"/>
    </w:rPr>
  </w:style>
  <w:style w:type="character" w:customStyle="1" w:styleId="90">
    <w:name w:val="标题 9 字符"/>
    <w:basedOn w:val="a0"/>
    <w:link w:val="9"/>
    <w:uiPriority w:val="9"/>
    <w:semiHidden/>
    <w:rsid w:val="00604D4B"/>
    <w:rPr>
      <w:rFonts w:eastAsiaTheme="majorEastAsia" w:cstheme="majorBidi"/>
      <w:color w:val="595959" w:themeColor="text1" w:themeTint="A6"/>
    </w:rPr>
  </w:style>
  <w:style w:type="paragraph" w:styleId="a3">
    <w:name w:val="Title"/>
    <w:basedOn w:val="a"/>
    <w:next w:val="a"/>
    <w:link w:val="a4"/>
    <w:uiPriority w:val="10"/>
    <w:qFormat/>
    <w:rsid w:val="0060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D4B"/>
    <w:pPr>
      <w:spacing w:before="160"/>
      <w:jc w:val="center"/>
    </w:pPr>
    <w:rPr>
      <w:i/>
      <w:iCs/>
      <w:color w:val="404040" w:themeColor="text1" w:themeTint="BF"/>
    </w:rPr>
  </w:style>
  <w:style w:type="character" w:customStyle="1" w:styleId="a8">
    <w:name w:val="引用 字符"/>
    <w:basedOn w:val="a0"/>
    <w:link w:val="a7"/>
    <w:uiPriority w:val="29"/>
    <w:rsid w:val="00604D4B"/>
    <w:rPr>
      <w:i/>
      <w:iCs/>
      <w:color w:val="404040" w:themeColor="text1" w:themeTint="BF"/>
    </w:rPr>
  </w:style>
  <w:style w:type="paragraph" w:styleId="a9">
    <w:name w:val="List Paragraph"/>
    <w:basedOn w:val="a"/>
    <w:uiPriority w:val="34"/>
    <w:qFormat/>
    <w:rsid w:val="00604D4B"/>
    <w:pPr>
      <w:ind w:left="720"/>
      <w:contextualSpacing/>
    </w:pPr>
  </w:style>
  <w:style w:type="character" w:styleId="aa">
    <w:name w:val="Intense Emphasis"/>
    <w:basedOn w:val="a0"/>
    <w:uiPriority w:val="21"/>
    <w:qFormat/>
    <w:rsid w:val="00604D4B"/>
    <w:rPr>
      <w:i/>
      <w:iCs/>
      <w:color w:val="2F5496" w:themeColor="accent1" w:themeShade="BF"/>
    </w:rPr>
  </w:style>
  <w:style w:type="paragraph" w:styleId="ab">
    <w:name w:val="Intense Quote"/>
    <w:basedOn w:val="a"/>
    <w:next w:val="a"/>
    <w:link w:val="ac"/>
    <w:uiPriority w:val="30"/>
    <w:qFormat/>
    <w:rsid w:val="0060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D4B"/>
    <w:rPr>
      <w:i/>
      <w:iCs/>
      <w:color w:val="2F5496" w:themeColor="accent1" w:themeShade="BF"/>
    </w:rPr>
  </w:style>
  <w:style w:type="character" w:styleId="ad">
    <w:name w:val="Intense Reference"/>
    <w:basedOn w:val="a0"/>
    <w:uiPriority w:val="32"/>
    <w:qFormat/>
    <w:rsid w:val="0060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