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CCAF" w14:textId="77777777" w:rsidR="00074B4D" w:rsidRDefault="00074B4D">
      <w:pPr>
        <w:rPr>
          <w:rFonts w:hint="eastAsia"/>
        </w:rPr>
      </w:pPr>
      <w:r>
        <w:rPr>
          <w:rFonts w:hint="eastAsia"/>
        </w:rPr>
        <w:t>乱怎么的拼音：luàn zěnme</w:t>
      </w:r>
    </w:p>
    <w:p w14:paraId="2B463E55" w14:textId="77777777" w:rsidR="00074B4D" w:rsidRDefault="00074B4D">
      <w:pPr>
        <w:rPr>
          <w:rFonts w:hint="eastAsia"/>
        </w:rPr>
      </w:pPr>
      <w:r>
        <w:rPr>
          <w:rFonts w:hint="eastAsia"/>
        </w:rPr>
        <w:t>在汉语的广袤世界里，每个字词都有其独特的发音规则和文化背景，“乱怎么”这个词组也不例外。它由两个部分组成：“乱”（luàn）和“怎么”（zěnme）。这两个词汇结合在一起时，通常用来询问一种混乱或无序状态的原因、方式或者处理方法。在日常对话中，这样的表达往往带着一丝不解与疑惑，也可能是对于某种无法预料的情境的一种反应。</w:t>
      </w:r>
    </w:p>
    <w:p w14:paraId="5323E460" w14:textId="77777777" w:rsidR="00074B4D" w:rsidRDefault="00074B4D">
      <w:pPr>
        <w:rPr>
          <w:rFonts w:hint="eastAsia"/>
        </w:rPr>
      </w:pPr>
    </w:p>
    <w:p w14:paraId="61D5E9E2" w14:textId="77777777" w:rsidR="00074B4D" w:rsidRDefault="0007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DDDF" w14:textId="77777777" w:rsidR="00074B4D" w:rsidRDefault="00074B4D">
      <w:pPr>
        <w:rPr>
          <w:rFonts w:hint="eastAsia"/>
        </w:rPr>
      </w:pPr>
      <w:r>
        <w:rPr>
          <w:rFonts w:hint="eastAsia"/>
        </w:rPr>
        <w:t>词语解析</w:t>
      </w:r>
    </w:p>
    <w:p w14:paraId="14DE3638" w14:textId="77777777" w:rsidR="00074B4D" w:rsidRDefault="00074B4D">
      <w:pPr>
        <w:rPr>
          <w:rFonts w:hint="eastAsia"/>
        </w:rPr>
      </w:pPr>
      <w:r>
        <w:rPr>
          <w:rFonts w:hint="eastAsia"/>
        </w:rPr>
        <w:t>“乱”字描绘的是缺乏秩序的状态，可以是物理空间上的杂乱无章，也可以是抽象概念中的思维混乱。而“怎么”则是中文中一个非常灵活的疑问词，它可以出现在几乎所有类型的疑问句中，表示对某个行为、状态或事实的方式、原因、最后的总结等的询问。当两者结合起来使用时，“乱怎么”就成为了一种表达困惑、惊讶或者是寻求解决方案的口语化表达。</w:t>
      </w:r>
    </w:p>
    <w:p w14:paraId="50564B47" w14:textId="77777777" w:rsidR="00074B4D" w:rsidRDefault="00074B4D">
      <w:pPr>
        <w:rPr>
          <w:rFonts w:hint="eastAsia"/>
        </w:rPr>
      </w:pPr>
    </w:p>
    <w:p w14:paraId="2B759A62" w14:textId="77777777" w:rsidR="00074B4D" w:rsidRDefault="0007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887F" w14:textId="77777777" w:rsidR="00074B4D" w:rsidRDefault="00074B4D">
      <w:pPr>
        <w:rPr>
          <w:rFonts w:hint="eastAsia"/>
        </w:rPr>
      </w:pPr>
      <w:r>
        <w:rPr>
          <w:rFonts w:hint="eastAsia"/>
        </w:rPr>
        <w:t>语言学视角下的“乱怎么”</w:t>
      </w:r>
    </w:p>
    <w:p w14:paraId="3BE239F7" w14:textId="77777777" w:rsidR="00074B4D" w:rsidRDefault="00074B4D">
      <w:pPr>
        <w:rPr>
          <w:rFonts w:hint="eastAsia"/>
        </w:rPr>
      </w:pPr>
      <w:r>
        <w:rPr>
          <w:rFonts w:hint="eastAsia"/>
        </w:rPr>
        <w:t>从语言学的角度来看，“乱怎么”的结构体现了汉语作为意合语言的特点。汉语不像印欧语系那样依赖形态变化来表达语法关系，而是更多地依靠词汇的选择和句子内部的逻辑顺序。“乱怎么”这种看似简单却又充满表现力的组合，正是汉语简洁而又丰富的体现之一。它能够根据上下文的不同而传达出多种含义，既可以是对当前状况的质问，也可以是对未来行动指南的请求。</w:t>
      </w:r>
    </w:p>
    <w:p w14:paraId="6F7A6279" w14:textId="77777777" w:rsidR="00074B4D" w:rsidRDefault="00074B4D">
      <w:pPr>
        <w:rPr>
          <w:rFonts w:hint="eastAsia"/>
        </w:rPr>
      </w:pPr>
    </w:p>
    <w:p w14:paraId="10306D10" w14:textId="77777777" w:rsidR="00074B4D" w:rsidRDefault="0007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97C8" w14:textId="77777777" w:rsidR="00074B4D" w:rsidRDefault="00074B4D">
      <w:pPr>
        <w:rPr>
          <w:rFonts w:hint="eastAsia"/>
        </w:rPr>
      </w:pPr>
      <w:r>
        <w:rPr>
          <w:rFonts w:hint="eastAsia"/>
        </w:rPr>
        <w:t>文化内涵</w:t>
      </w:r>
    </w:p>
    <w:p w14:paraId="77516104" w14:textId="77777777" w:rsidR="00074B4D" w:rsidRDefault="00074B4D">
      <w:pPr>
        <w:rPr>
          <w:rFonts w:hint="eastAsia"/>
        </w:rPr>
      </w:pPr>
      <w:r>
        <w:rPr>
          <w:rFonts w:hint="eastAsia"/>
        </w:rPr>
        <w:t>在中国传统文化中，“乱”往往被视为需要避免的状态，因为古人相信和谐有序才是宇宙间万物运作的理想模式。因此，“乱怎么”所传递出的那种面对无序时的迷茫感，在一定程度上反映了人们内心深处对于稳定与安宁的渴望。这个问题本身也是一种智慧的体现——通过提出问题来探索解决问题之道，这与中国哲学中关于知行合一的思想相契合。</w:t>
      </w:r>
    </w:p>
    <w:p w14:paraId="142F754C" w14:textId="77777777" w:rsidR="00074B4D" w:rsidRDefault="00074B4D">
      <w:pPr>
        <w:rPr>
          <w:rFonts w:hint="eastAsia"/>
        </w:rPr>
      </w:pPr>
    </w:p>
    <w:p w14:paraId="37A14A57" w14:textId="77777777" w:rsidR="00074B4D" w:rsidRDefault="0007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37D4" w14:textId="77777777" w:rsidR="00074B4D" w:rsidRDefault="00074B4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E250D81" w14:textId="77777777" w:rsidR="00074B4D" w:rsidRDefault="00074B4D">
      <w:pPr>
        <w:rPr>
          <w:rFonts w:hint="eastAsia"/>
        </w:rPr>
      </w:pPr>
      <w:r>
        <w:rPr>
          <w:rFonts w:hint="eastAsia"/>
        </w:rPr>
        <w:t>随着社会的发展和个人表达需求的变化，“乱怎么”这一短语也在不断演变和发展。在社交媒体平台上，年轻人可能会用更加轻松诙谐的方式来使用这个词组，比如在网络梗中加入“乱怎么”，以增添幽默效果或是表达对某件事情的看法。在非正式场合下，人们也会用“乱怎么”来调侃生活中的小烦恼或是难以理解的现象，使得这个古老的表达焕发出了新的活力。</w:t>
      </w:r>
    </w:p>
    <w:p w14:paraId="289E508F" w14:textId="77777777" w:rsidR="00074B4D" w:rsidRDefault="00074B4D">
      <w:pPr>
        <w:rPr>
          <w:rFonts w:hint="eastAsia"/>
        </w:rPr>
      </w:pPr>
    </w:p>
    <w:p w14:paraId="01943CEC" w14:textId="77777777" w:rsidR="00074B4D" w:rsidRDefault="0007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7184" w14:textId="77777777" w:rsidR="00074B4D" w:rsidRDefault="00074B4D">
      <w:pPr>
        <w:rPr>
          <w:rFonts w:hint="eastAsia"/>
        </w:rPr>
      </w:pPr>
      <w:r>
        <w:rPr>
          <w:rFonts w:hint="eastAsia"/>
        </w:rPr>
        <w:t>最后的总结</w:t>
      </w:r>
    </w:p>
    <w:p w14:paraId="26BDDB06" w14:textId="77777777" w:rsidR="00074B4D" w:rsidRDefault="00074B4D">
      <w:pPr>
        <w:rPr>
          <w:rFonts w:hint="eastAsia"/>
        </w:rPr>
      </w:pPr>
      <w:r>
        <w:rPr>
          <w:rFonts w:hint="eastAsia"/>
        </w:rPr>
        <w:t>“乱怎么”的拼音为“luàn zěnme”，它不仅仅是一个简单的汉语词组，更是一面镜子，映射出汉语丰富多样的表达方式以及背后深刻的文化价值。无论是古代还是今天，这个词都在不断地适应着时代的变迁，继续扮演着沟通人与人之间情感桥梁的角色。</w:t>
      </w:r>
    </w:p>
    <w:p w14:paraId="6F16807E" w14:textId="77777777" w:rsidR="00074B4D" w:rsidRDefault="00074B4D">
      <w:pPr>
        <w:rPr>
          <w:rFonts w:hint="eastAsia"/>
        </w:rPr>
      </w:pPr>
    </w:p>
    <w:p w14:paraId="5B04596F" w14:textId="77777777" w:rsidR="00074B4D" w:rsidRDefault="0007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1CF3C" w14:textId="056050B1" w:rsidR="00803B09" w:rsidRDefault="00803B09"/>
    <w:sectPr w:rsidR="0080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09"/>
    <w:rsid w:val="00074B4D"/>
    <w:rsid w:val="00803B0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DC9B-59C0-4E81-B516-6EC49EB1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2025-06-01T11:44:00Z</dcterms:created>
  <dcterms:modified xsi:type="dcterms:W3CDTF">2025-06-01T11:44:00Z</dcterms:modified>
</cp:coreProperties>
</file>