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448C" w14:textId="77777777" w:rsidR="00292693" w:rsidRDefault="00292693">
      <w:pPr>
        <w:rPr>
          <w:rFonts w:hint="eastAsia"/>
        </w:rPr>
      </w:pPr>
      <w:r>
        <w:rPr>
          <w:rFonts w:hint="eastAsia"/>
        </w:rPr>
        <w:t>不能和e相拼的声母</w:t>
      </w:r>
    </w:p>
    <w:p w14:paraId="095980CE" w14:textId="77777777" w:rsidR="00292693" w:rsidRDefault="00292693">
      <w:pPr>
        <w:rPr>
          <w:rFonts w:hint="eastAsia"/>
        </w:rPr>
      </w:pPr>
      <w:r>
        <w:rPr>
          <w:rFonts w:hint="eastAsia"/>
        </w:rPr>
        <w:t>在汉语拼音系统中，每个汉字的发音都可以分解为声母、韵母和声调三个部分。声母是位于音节开头的辅音或辅音组合，而韵母则包含了音节中的元音以及可能跟随其后的辅音。当我们将目光聚焦于“e”这个特定的韵母时，我们发现并非所有的声母都能与之和谐搭配。这一现象背后隐藏着汉语语音系统的独特规则。</w:t>
      </w:r>
    </w:p>
    <w:p w14:paraId="5CF991C0" w14:textId="77777777" w:rsidR="00292693" w:rsidRDefault="00292693">
      <w:pPr>
        <w:rPr>
          <w:rFonts w:hint="eastAsia"/>
        </w:rPr>
      </w:pPr>
    </w:p>
    <w:p w14:paraId="16F0021D" w14:textId="77777777" w:rsidR="00292693" w:rsidRDefault="0029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A85C2" w14:textId="77777777" w:rsidR="00292693" w:rsidRDefault="00292693">
      <w:pPr>
        <w:rPr>
          <w:rFonts w:hint="eastAsia"/>
        </w:rPr>
      </w:pPr>
      <w:r>
        <w:rPr>
          <w:rFonts w:hint="eastAsia"/>
        </w:rPr>
        <w:t>汉语拼音体系下的特殊规则</w:t>
      </w:r>
    </w:p>
    <w:p w14:paraId="3B42F08F" w14:textId="77777777" w:rsidR="00292693" w:rsidRDefault="00292693">
      <w:pPr>
        <w:rPr>
          <w:rFonts w:hint="eastAsia"/>
        </w:rPr>
      </w:pPr>
      <w:r>
        <w:rPr>
          <w:rFonts w:hint="eastAsia"/>
        </w:rPr>
        <w:t>根据汉语拼音方案的规定，某些声母确实无法与“e”直接相拼。例如，“b”、“p”、“m”、“f”等唇音声母，由于它们的发音部位和方式决定了与“e”的结合会导致发音上的困难或是产生不自然的声音效果。因此，在标准的汉语拼音表中，这些声母后面不会接上单独的“e”。像“d”、“t”、“n”、“l”这样的舌尖中音同样遵循此规则，因为如果它们与“e”相连，将很难准确地发出清晰的读音。</w:t>
      </w:r>
    </w:p>
    <w:p w14:paraId="0E52044B" w14:textId="77777777" w:rsidR="00292693" w:rsidRDefault="00292693">
      <w:pPr>
        <w:rPr>
          <w:rFonts w:hint="eastAsia"/>
        </w:rPr>
      </w:pPr>
    </w:p>
    <w:p w14:paraId="489A35F5" w14:textId="77777777" w:rsidR="00292693" w:rsidRDefault="0029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63913" w14:textId="77777777" w:rsidR="00292693" w:rsidRDefault="00292693">
      <w:pPr>
        <w:rPr>
          <w:rFonts w:hint="eastAsia"/>
        </w:rPr>
      </w:pPr>
      <w:r>
        <w:rPr>
          <w:rFonts w:hint="eastAsia"/>
        </w:rPr>
        <w:t>语言学原理解释</w:t>
      </w:r>
    </w:p>
    <w:p w14:paraId="700BD056" w14:textId="77777777" w:rsidR="00292693" w:rsidRDefault="00292693">
      <w:pPr>
        <w:rPr>
          <w:rFonts w:hint="eastAsia"/>
        </w:rPr>
      </w:pPr>
      <w:r>
        <w:rPr>
          <w:rFonts w:hint="eastAsia"/>
        </w:rPr>
        <w:t>从语言学的角度来看，这种限制主要源于人类发音器官的工作机制。当我们尝试让一些特定的声母与“e”相拼时，可能会遇到发音位置冲突的问题。比如，“g”、“k”、“h”这三个舌根音，它们需要舌头后部抬起靠近软腭来发声，而“e”的发音却要求口腔较为开阔，舌头保持相对低位。这两者之间的协调性较差，所以汉语拼音设计时就避免了这种情况的发生。</w:t>
      </w:r>
    </w:p>
    <w:p w14:paraId="2B10E521" w14:textId="77777777" w:rsidR="00292693" w:rsidRDefault="00292693">
      <w:pPr>
        <w:rPr>
          <w:rFonts w:hint="eastAsia"/>
        </w:rPr>
      </w:pPr>
    </w:p>
    <w:p w14:paraId="3573ECB8" w14:textId="77777777" w:rsidR="00292693" w:rsidRDefault="0029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BF9D8" w14:textId="77777777" w:rsidR="00292693" w:rsidRDefault="00292693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A80C4AD" w14:textId="77777777" w:rsidR="00292693" w:rsidRDefault="00292693">
      <w:pPr>
        <w:rPr>
          <w:rFonts w:hint="eastAsia"/>
        </w:rPr>
      </w:pPr>
      <w:r>
        <w:rPr>
          <w:rFonts w:hint="eastAsia"/>
        </w:rPr>
        <w:t>在日常交流或者学习汉语的过程中，我们可以通过观察汉字的实际发音来验证这一点。以普通话为例，凡是含有“e”作为主要元音成分的字词，其前的声母通常限定在一个较小范围内，如“z”、“c”、“s”、“zh”、“ch”、“sh”、“r”等。这是因为这些声母在发音时能够较好地过渡到“e”，从而保证整个音节听起来连贯流畅。这也反映了汉语作为一种古老而复杂的语言，在发展过程中逐渐形成了自己独特的音韵美学。</w:t>
      </w:r>
    </w:p>
    <w:p w14:paraId="173DCECA" w14:textId="77777777" w:rsidR="00292693" w:rsidRDefault="00292693">
      <w:pPr>
        <w:rPr>
          <w:rFonts w:hint="eastAsia"/>
        </w:rPr>
      </w:pPr>
    </w:p>
    <w:p w14:paraId="713311AE" w14:textId="77777777" w:rsidR="00292693" w:rsidRDefault="0029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5DE2" w14:textId="77777777" w:rsidR="00292693" w:rsidRDefault="00292693">
      <w:pPr>
        <w:rPr>
          <w:rFonts w:hint="eastAsia"/>
        </w:rPr>
      </w:pPr>
      <w:r>
        <w:rPr>
          <w:rFonts w:hint="eastAsia"/>
        </w:rPr>
        <w:t>对汉语教学的影响</w:t>
      </w:r>
    </w:p>
    <w:p w14:paraId="7FEE728F" w14:textId="77777777" w:rsidR="00292693" w:rsidRDefault="00292693">
      <w:pPr>
        <w:rPr>
          <w:rFonts w:hint="eastAsia"/>
        </w:rPr>
      </w:pPr>
      <w:r>
        <w:rPr>
          <w:rFonts w:hint="eastAsia"/>
        </w:rPr>
        <w:t>对于正在学习汉语的非母语人士而言，了解哪些声母不能与“e”相拼是非常重要的基础知识之一。这不仅有助于他们更准确地掌握每个汉字的标准发音，而且还能加深对中国语言文化的理解。教师们也会特别强调这些规则，通过对比练习等方式帮助学生建立起正确的发音习惯，使他们在今后的语言运用中更加自如。</w:t>
      </w:r>
    </w:p>
    <w:p w14:paraId="1CD72717" w14:textId="77777777" w:rsidR="00292693" w:rsidRDefault="00292693">
      <w:pPr>
        <w:rPr>
          <w:rFonts w:hint="eastAsia"/>
        </w:rPr>
      </w:pPr>
    </w:p>
    <w:p w14:paraId="6DF2AE03" w14:textId="77777777" w:rsidR="00292693" w:rsidRDefault="00292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E6880" w14:textId="77777777" w:rsidR="00292693" w:rsidRDefault="00292693">
      <w:pPr>
        <w:rPr>
          <w:rFonts w:hint="eastAsia"/>
        </w:rPr>
      </w:pPr>
      <w:r>
        <w:rPr>
          <w:rFonts w:hint="eastAsia"/>
        </w:rPr>
        <w:t>最后的总结</w:t>
      </w:r>
    </w:p>
    <w:p w14:paraId="44B559A2" w14:textId="77777777" w:rsidR="00292693" w:rsidRDefault="00292693">
      <w:pPr>
        <w:rPr>
          <w:rFonts w:hint="eastAsia"/>
        </w:rPr>
      </w:pPr>
      <w:r>
        <w:rPr>
          <w:rFonts w:hint="eastAsia"/>
        </w:rPr>
        <w:t>汉语拼音中关于“e”与其他声母搭配使用的限制，体现了汉语语音系统内部严密的逻辑性和规律性。它既是对人类生理发音能力的一种适应，也是中华文化长期演变沉淀下来的智慧结晶。无论是在学术研究还是实际生活中，这项知识都扮演着不可或缺的角色。</w:t>
      </w:r>
    </w:p>
    <w:p w14:paraId="35FA7ECB" w14:textId="77777777" w:rsidR="00292693" w:rsidRDefault="00292693">
      <w:pPr>
        <w:rPr>
          <w:rFonts w:hint="eastAsia"/>
        </w:rPr>
      </w:pPr>
    </w:p>
    <w:p w14:paraId="4BAB297D" w14:textId="77777777" w:rsidR="00292693" w:rsidRDefault="00292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DEF5" w14:textId="37C996CE" w:rsidR="00CE3001" w:rsidRDefault="00CE3001"/>
    <w:sectPr w:rsidR="00CE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01"/>
    <w:rsid w:val="00292693"/>
    <w:rsid w:val="002D2887"/>
    <w:rsid w:val="00C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B6EB-0FF9-4BA9-A386-048FD463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