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CFAD" w14:textId="77777777" w:rsidR="0079148B" w:rsidRDefault="0079148B">
      <w:pPr>
        <w:rPr>
          <w:rFonts w:hint="eastAsia"/>
        </w:rPr>
      </w:pPr>
      <w:r>
        <w:rPr>
          <w:rFonts w:hint="eastAsia"/>
        </w:rPr>
        <w:t>不用收费的学拼音软件：开启免费学习之旅</w:t>
      </w:r>
    </w:p>
    <w:p w14:paraId="38257946" w14:textId="77777777" w:rsidR="0079148B" w:rsidRDefault="0079148B">
      <w:pPr>
        <w:rPr>
          <w:rFonts w:hint="eastAsia"/>
        </w:rPr>
      </w:pPr>
      <w:r>
        <w:rPr>
          <w:rFonts w:hint="eastAsia"/>
        </w:rPr>
        <w:t>在数字化教育的时代，学习工具变得更加多样化和便捷化。对于汉语学习者来说，掌握标准的拼音是学习语言的基础之一。幸运的是，如今有许多不用收费的学拼音软件可供选择，它们不仅功能丰富，而且能够满足不同年龄段和学习阶段的需求。通过这些软件，用户可以随时随地进行练习，从而提高自己的汉语水平。</w:t>
      </w:r>
    </w:p>
    <w:p w14:paraId="6DBEA172" w14:textId="77777777" w:rsidR="0079148B" w:rsidRDefault="0079148B">
      <w:pPr>
        <w:rPr>
          <w:rFonts w:hint="eastAsia"/>
        </w:rPr>
      </w:pPr>
    </w:p>
    <w:p w14:paraId="71C81402" w14:textId="77777777" w:rsidR="0079148B" w:rsidRDefault="0079148B">
      <w:pPr>
        <w:rPr>
          <w:rFonts w:hint="eastAsia"/>
        </w:rPr>
      </w:pPr>
      <w:r>
        <w:rPr>
          <w:rFonts w:hint="eastAsia"/>
        </w:rPr>
        <w:t xml:space="preserve"> </w:t>
      </w:r>
    </w:p>
    <w:p w14:paraId="5C85A1B1" w14:textId="77777777" w:rsidR="0079148B" w:rsidRDefault="0079148B">
      <w:pPr>
        <w:rPr>
          <w:rFonts w:hint="eastAsia"/>
        </w:rPr>
      </w:pPr>
      <w:r>
        <w:rPr>
          <w:rFonts w:hint="eastAsia"/>
        </w:rPr>
        <w:t>丰富的资源与互动体验</w:t>
      </w:r>
    </w:p>
    <w:p w14:paraId="26EB9004" w14:textId="77777777" w:rsidR="0079148B" w:rsidRDefault="0079148B">
      <w:pPr>
        <w:rPr>
          <w:rFonts w:hint="eastAsia"/>
        </w:rPr>
      </w:pPr>
      <w:r>
        <w:rPr>
          <w:rFonts w:hint="eastAsia"/>
        </w:rPr>
        <w:t>这类软件通常提供大量的学习资源，从基础的声母、韵母教学到复杂的拼音组合和四声练习。以“小猴拼音”为例，它是一款深受儿童喜爱的应用，界面设计活泼可爱，内含动画和游戏元素，使得孩子们可以在玩乐中轻松学习。一些软件还设置了互动环节，如跟读评测、在线竞赛等，鼓励用户积极参与并提升学习效果。</w:t>
      </w:r>
    </w:p>
    <w:p w14:paraId="522F1582" w14:textId="77777777" w:rsidR="0079148B" w:rsidRDefault="0079148B">
      <w:pPr>
        <w:rPr>
          <w:rFonts w:hint="eastAsia"/>
        </w:rPr>
      </w:pPr>
    </w:p>
    <w:p w14:paraId="39E15973" w14:textId="77777777" w:rsidR="0079148B" w:rsidRDefault="0079148B">
      <w:pPr>
        <w:rPr>
          <w:rFonts w:hint="eastAsia"/>
        </w:rPr>
      </w:pPr>
      <w:r>
        <w:rPr>
          <w:rFonts w:hint="eastAsia"/>
        </w:rPr>
        <w:t xml:space="preserve"> </w:t>
      </w:r>
    </w:p>
    <w:p w14:paraId="2075A7DF" w14:textId="77777777" w:rsidR="0079148B" w:rsidRDefault="0079148B">
      <w:pPr>
        <w:rPr>
          <w:rFonts w:hint="eastAsia"/>
        </w:rPr>
      </w:pPr>
      <w:r>
        <w:rPr>
          <w:rFonts w:hint="eastAsia"/>
        </w:rPr>
        <w:t>个性化学习路径</w:t>
      </w:r>
    </w:p>
    <w:p w14:paraId="463BC3DB" w14:textId="77777777" w:rsidR="0079148B" w:rsidRDefault="0079148B">
      <w:pPr>
        <w:rPr>
          <w:rFonts w:hint="eastAsia"/>
        </w:rPr>
      </w:pPr>
      <w:r>
        <w:rPr>
          <w:rFonts w:hint="eastAsia"/>
        </w:rPr>
        <w:t>每个学习者的进度和需求都不相同，因此好的拼音学习软件会根据用户的实际情况定制个性化的学习方案。例如，“汉语拼音达人”这款应用能识别出用户的薄弱环节，并针对性地推送相关练习题目。这种量身定做的方式有助于用户更加高效地弥补不足，逐步建立起坚实的拼音知识体系。</w:t>
      </w:r>
    </w:p>
    <w:p w14:paraId="03F5495A" w14:textId="77777777" w:rsidR="0079148B" w:rsidRDefault="0079148B">
      <w:pPr>
        <w:rPr>
          <w:rFonts w:hint="eastAsia"/>
        </w:rPr>
      </w:pPr>
    </w:p>
    <w:p w14:paraId="7D8BC92C" w14:textId="77777777" w:rsidR="0079148B" w:rsidRDefault="0079148B">
      <w:pPr>
        <w:rPr>
          <w:rFonts w:hint="eastAsia"/>
        </w:rPr>
      </w:pPr>
      <w:r>
        <w:rPr>
          <w:rFonts w:hint="eastAsia"/>
        </w:rPr>
        <w:t xml:space="preserve"> </w:t>
      </w:r>
    </w:p>
    <w:p w14:paraId="18E1F56D" w14:textId="77777777" w:rsidR="0079148B" w:rsidRDefault="0079148B">
      <w:pPr>
        <w:rPr>
          <w:rFonts w:hint="eastAsia"/>
        </w:rPr>
      </w:pPr>
      <w:r>
        <w:rPr>
          <w:rFonts w:hint="eastAsia"/>
        </w:rPr>
        <w:t>社区交流与资源共享</w:t>
      </w:r>
    </w:p>
    <w:p w14:paraId="3BBABDEC" w14:textId="77777777" w:rsidR="0079148B" w:rsidRDefault="0079148B">
      <w:pPr>
        <w:rPr>
          <w:rFonts w:hint="eastAsia"/>
        </w:rPr>
      </w:pPr>
      <w:r>
        <w:rPr>
          <w:rFonts w:hint="eastAsia"/>
        </w:rPr>
        <w:t>除了个人学习之外，许多拼音学习平台也建立了活跃的学习社区。在这里，学员们可以分享自己的学习心得、交流遇到的问题，甚至还能找到志同道合的朋友一起进步。“拼音星球”就是这样一个充满活力的地方，在这里不仅可以获取官方提供的资料，还可以看到其他用户上传的教学视频或笔记，形成一个良性循环的学习生态圈。</w:t>
      </w:r>
    </w:p>
    <w:p w14:paraId="6A207743" w14:textId="77777777" w:rsidR="0079148B" w:rsidRDefault="0079148B">
      <w:pPr>
        <w:rPr>
          <w:rFonts w:hint="eastAsia"/>
        </w:rPr>
      </w:pPr>
    </w:p>
    <w:p w14:paraId="6F5DD94F" w14:textId="77777777" w:rsidR="0079148B" w:rsidRDefault="0079148B">
      <w:pPr>
        <w:rPr>
          <w:rFonts w:hint="eastAsia"/>
        </w:rPr>
      </w:pPr>
      <w:r>
        <w:rPr>
          <w:rFonts w:hint="eastAsia"/>
        </w:rPr>
        <w:t xml:space="preserve"> </w:t>
      </w:r>
    </w:p>
    <w:p w14:paraId="4023399A" w14:textId="77777777" w:rsidR="0079148B" w:rsidRDefault="0079148B">
      <w:pPr>
        <w:rPr>
          <w:rFonts w:hint="eastAsia"/>
        </w:rPr>
      </w:pPr>
      <w:r>
        <w:rPr>
          <w:rFonts w:hint="eastAsia"/>
        </w:rPr>
        <w:t>持续更新与改进</w:t>
      </w:r>
    </w:p>
    <w:p w14:paraId="12AC02E1" w14:textId="77777777" w:rsidR="0079148B" w:rsidRDefault="0079148B">
      <w:pPr>
        <w:rPr>
          <w:rFonts w:hint="eastAsia"/>
        </w:rPr>
      </w:pPr>
      <w:r>
        <w:rPr>
          <w:rFonts w:hint="eastAsia"/>
        </w:rPr>
        <w:t>为了适应不断变化的学习环境和技术发展，优秀的拼音学习软件还会定期推出新版本，增加更多有趣的功能或者优化现有内容。比如，“开心学拼音”就经常听取用户反馈，及时调整课程设置，确保每位使用者都能享受到最新鲜、最实用的学习材料。开发团队也会密切关注教育领域的前沿动态，将先进的教学理念融入产品之中。</w:t>
      </w:r>
    </w:p>
    <w:p w14:paraId="02A668CE" w14:textId="77777777" w:rsidR="0079148B" w:rsidRDefault="0079148B">
      <w:pPr>
        <w:rPr>
          <w:rFonts w:hint="eastAsia"/>
        </w:rPr>
      </w:pPr>
    </w:p>
    <w:p w14:paraId="77A410C5" w14:textId="77777777" w:rsidR="0079148B" w:rsidRDefault="0079148B">
      <w:pPr>
        <w:rPr>
          <w:rFonts w:hint="eastAsia"/>
        </w:rPr>
      </w:pPr>
      <w:r>
        <w:rPr>
          <w:rFonts w:hint="eastAsia"/>
        </w:rPr>
        <w:t xml:space="preserve"> </w:t>
      </w:r>
    </w:p>
    <w:p w14:paraId="48741E51" w14:textId="77777777" w:rsidR="0079148B" w:rsidRDefault="0079148B">
      <w:pPr>
        <w:rPr>
          <w:rFonts w:hint="eastAsia"/>
        </w:rPr>
      </w:pPr>
      <w:r>
        <w:rPr>
          <w:rFonts w:hint="eastAsia"/>
        </w:rPr>
        <w:t>最后的总结</w:t>
      </w:r>
    </w:p>
    <w:p w14:paraId="2843F6CA" w14:textId="77777777" w:rsidR="0079148B" w:rsidRDefault="0079148B">
      <w:pPr>
        <w:rPr>
          <w:rFonts w:hint="eastAsia"/>
        </w:rPr>
      </w:pPr>
      <w:r>
        <w:rPr>
          <w:rFonts w:hint="eastAsia"/>
        </w:rPr>
        <w:t>随着科技的进步，我们迎来了前所未有的学习机遇。那些不用收费的学拼音软件就像是一个个宝藏，等待着每一位求知若渴的人去挖掘。无论你是初学者还是希望巩固基础的老手，都可以从中受益匪浅。让我们充分利用这些宝贵资源，踏上愉快而充实的汉语拼音学习旅程吧！</w:t>
      </w:r>
    </w:p>
    <w:p w14:paraId="33680FFC" w14:textId="77777777" w:rsidR="0079148B" w:rsidRDefault="0079148B">
      <w:pPr>
        <w:rPr>
          <w:rFonts w:hint="eastAsia"/>
        </w:rPr>
      </w:pPr>
    </w:p>
    <w:p w14:paraId="5F688516" w14:textId="77777777" w:rsidR="0079148B" w:rsidRDefault="0079148B">
      <w:pPr>
        <w:rPr>
          <w:rFonts w:hint="eastAsia"/>
        </w:rPr>
      </w:pPr>
      <w:r>
        <w:rPr>
          <w:rFonts w:hint="eastAsia"/>
        </w:rPr>
        <w:t>本文是由懂得生活网（dongdeshenghuo.com）为大家创作</w:t>
      </w:r>
    </w:p>
    <w:p w14:paraId="1C559D1E" w14:textId="3A3A0898" w:rsidR="00FF7158" w:rsidRDefault="00FF7158"/>
    <w:sectPr w:rsidR="00FF7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58"/>
    <w:rsid w:val="002D2887"/>
    <w:rsid w:val="0079148B"/>
    <w:rsid w:val="00FF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45752-3676-4118-8EA8-8A01BB22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158"/>
    <w:rPr>
      <w:rFonts w:cstheme="majorBidi"/>
      <w:color w:val="2F5496" w:themeColor="accent1" w:themeShade="BF"/>
      <w:sz w:val="28"/>
      <w:szCs w:val="28"/>
    </w:rPr>
  </w:style>
  <w:style w:type="character" w:customStyle="1" w:styleId="50">
    <w:name w:val="标题 5 字符"/>
    <w:basedOn w:val="a0"/>
    <w:link w:val="5"/>
    <w:uiPriority w:val="9"/>
    <w:semiHidden/>
    <w:rsid w:val="00FF7158"/>
    <w:rPr>
      <w:rFonts w:cstheme="majorBidi"/>
      <w:color w:val="2F5496" w:themeColor="accent1" w:themeShade="BF"/>
      <w:sz w:val="24"/>
    </w:rPr>
  </w:style>
  <w:style w:type="character" w:customStyle="1" w:styleId="60">
    <w:name w:val="标题 6 字符"/>
    <w:basedOn w:val="a0"/>
    <w:link w:val="6"/>
    <w:uiPriority w:val="9"/>
    <w:semiHidden/>
    <w:rsid w:val="00FF7158"/>
    <w:rPr>
      <w:rFonts w:cstheme="majorBidi"/>
      <w:b/>
      <w:bCs/>
      <w:color w:val="2F5496" w:themeColor="accent1" w:themeShade="BF"/>
    </w:rPr>
  </w:style>
  <w:style w:type="character" w:customStyle="1" w:styleId="70">
    <w:name w:val="标题 7 字符"/>
    <w:basedOn w:val="a0"/>
    <w:link w:val="7"/>
    <w:uiPriority w:val="9"/>
    <w:semiHidden/>
    <w:rsid w:val="00FF7158"/>
    <w:rPr>
      <w:rFonts w:cstheme="majorBidi"/>
      <w:b/>
      <w:bCs/>
      <w:color w:val="595959" w:themeColor="text1" w:themeTint="A6"/>
    </w:rPr>
  </w:style>
  <w:style w:type="character" w:customStyle="1" w:styleId="80">
    <w:name w:val="标题 8 字符"/>
    <w:basedOn w:val="a0"/>
    <w:link w:val="8"/>
    <w:uiPriority w:val="9"/>
    <w:semiHidden/>
    <w:rsid w:val="00FF7158"/>
    <w:rPr>
      <w:rFonts w:cstheme="majorBidi"/>
      <w:color w:val="595959" w:themeColor="text1" w:themeTint="A6"/>
    </w:rPr>
  </w:style>
  <w:style w:type="character" w:customStyle="1" w:styleId="90">
    <w:name w:val="标题 9 字符"/>
    <w:basedOn w:val="a0"/>
    <w:link w:val="9"/>
    <w:uiPriority w:val="9"/>
    <w:semiHidden/>
    <w:rsid w:val="00FF7158"/>
    <w:rPr>
      <w:rFonts w:eastAsiaTheme="majorEastAsia" w:cstheme="majorBidi"/>
      <w:color w:val="595959" w:themeColor="text1" w:themeTint="A6"/>
    </w:rPr>
  </w:style>
  <w:style w:type="paragraph" w:styleId="a3">
    <w:name w:val="Title"/>
    <w:basedOn w:val="a"/>
    <w:next w:val="a"/>
    <w:link w:val="a4"/>
    <w:uiPriority w:val="10"/>
    <w:qFormat/>
    <w:rsid w:val="00FF7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158"/>
    <w:pPr>
      <w:spacing w:before="160"/>
      <w:jc w:val="center"/>
    </w:pPr>
    <w:rPr>
      <w:i/>
      <w:iCs/>
      <w:color w:val="404040" w:themeColor="text1" w:themeTint="BF"/>
    </w:rPr>
  </w:style>
  <w:style w:type="character" w:customStyle="1" w:styleId="a8">
    <w:name w:val="引用 字符"/>
    <w:basedOn w:val="a0"/>
    <w:link w:val="a7"/>
    <w:uiPriority w:val="29"/>
    <w:rsid w:val="00FF7158"/>
    <w:rPr>
      <w:i/>
      <w:iCs/>
      <w:color w:val="404040" w:themeColor="text1" w:themeTint="BF"/>
    </w:rPr>
  </w:style>
  <w:style w:type="paragraph" w:styleId="a9">
    <w:name w:val="List Paragraph"/>
    <w:basedOn w:val="a"/>
    <w:uiPriority w:val="34"/>
    <w:qFormat/>
    <w:rsid w:val="00FF7158"/>
    <w:pPr>
      <w:ind w:left="720"/>
      <w:contextualSpacing/>
    </w:pPr>
  </w:style>
  <w:style w:type="character" w:styleId="aa">
    <w:name w:val="Intense Emphasis"/>
    <w:basedOn w:val="a0"/>
    <w:uiPriority w:val="21"/>
    <w:qFormat/>
    <w:rsid w:val="00FF7158"/>
    <w:rPr>
      <w:i/>
      <w:iCs/>
      <w:color w:val="2F5496" w:themeColor="accent1" w:themeShade="BF"/>
    </w:rPr>
  </w:style>
  <w:style w:type="paragraph" w:styleId="ab">
    <w:name w:val="Intense Quote"/>
    <w:basedOn w:val="a"/>
    <w:next w:val="a"/>
    <w:link w:val="ac"/>
    <w:uiPriority w:val="30"/>
    <w:qFormat/>
    <w:rsid w:val="00FF7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158"/>
    <w:rPr>
      <w:i/>
      <w:iCs/>
      <w:color w:val="2F5496" w:themeColor="accent1" w:themeShade="BF"/>
    </w:rPr>
  </w:style>
  <w:style w:type="character" w:styleId="ad">
    <w:name w:val="Intense Reference"/>
    <w:basedOn w:val="a0"/>
    <w:uiPriority w:val="32"/>
    <w:qFormat/>
    <w:rsid w:val="00FF7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