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354B2" w14:textId="77777777" w:rsidR="005F459A" w:rsidRDefault="005F459A">
      <w:pPr>
        <w:rPr>
          <w:rFonts w:hint="eastAsia"/>
        </w:rPr>
      </w:pPr>
      <w:r>
        <w:rPr>
          <w:rFonts w:hint="eastAsia"/>
        </w:rPr>
        <w:t>最是三的拼音节：深入探讨汉语拼音中的“三”</w:t>
      </w:r>
    </w:p>
    <w:p w14:paraId="30A8E59E" w14:textId="77777777" w:rsidR="005F459A" w:rsidRDefault="005F459A">
      <w:pPr>
        <w:rPr>
          <w:rFonts w:hint="eastAsia"/>
        </w:rPr>
      </w:pPr>
      <w:r>
        <w:rPr>
          <w:rFonts w:hint="eastAsia"/>
        </w:rPr>
        <w:t>在汉语拼音系统中，每个汉字都有其独特的发音方式，而“三”的拼音则是“sān”。这个简单的音节不仅代表了数字三，也承载着丰富的文化内涵和历史意义。从古代算术到哲学思想，“三”在中国文化里占有举足轻重的地位。它象征着宇宙的基本结构——天、地、人，同时也体现了事物发展的三个阶段：开始、过程和结束。</w:t>
      </w:r>
    </w:p>
    <w:p w14:paraId="23FACEDE" w14:textId="77777777" w:rsidR="005F459A" w:rsidRDefault="005F459A">
      <w:pPr>
        <w:rPr>
          <w:rFonts w:hint="eastAsia"/>
        </w:rPr>
      </w:pPr>
    </w:p>
    <w:p w14:paraId="6E75FB2B" w14:textId="77777777" w:rsidR="005F459A" w:rsidRDefault="005F4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03A4C" w14:textId="77777777" w:rsidR="005F459A" w:rsidRDefault="005F459A">
      <w:pPr>
        <w:rPr>
          <w:rFonts w:hint="eastAsia"/>
        </w:rPr>
      </w:pPr>
      <w:r>
        <w:rPr>
          <w:rFonts w:hint="eastAsia"/>
        </w:rPr>
        <w:t>三声调：情感与语气的表达</w:t>
      </w:r>
    </w:p>
    <w:p w14:paraId="1B293C9C" w14:textId="77777777" w:rsidR="005F459A" w:rsidRDefault="005F459A">
      <w:pPr>
        <w:rPr>
          <w:rFonts w:hint="eastAsia"/>
        </w:rPr>
      </w:pPr>
      <w:r>
        <w:rPr>
          <w:rFonts w:hint="eastAsia"/>
        </w:rPr>
        <w:t>在汉语拼音里，“三”字属于阴平（第一声），即高平调，读作“sān”。这种声调给人一种稳定和平静的感觉，在日常交流中传达出一种肯定或陈述的态度。然而，汉语作为一门有声调的语言，同一个音节根据不同的声调可以表示完全不同的词汇。例如，“san”加上阳平（第二声）成为“sán”，虽然不是标准的汉字发音，但展示了声调变化对词义影响的重要性。</w:t>
      </w:r>
    </w:p>
    <w:p w14:paraId="5E193DB6" w14:textId="77777777" w:rsidR="005F459A" w:rsidRDefault="005F459A">
      <w:pPr>
        <w:rPr>
          <w:rFonts w:hint="eastAsia"/>
        </w:rPr>
      </w:pPr>
    </w:p>
    <w:p w14:paraId="77CAC78C" w14:textId="77777777" w:rsidR="005F459A" w:rsidRDefault="005F4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DB0F1" w14:textId="77777777" w:rsidR="005F459A" w:rsidRDefault="005F459A">
      <w:pPr>
        <w:rPr>
          <w:rFonts w:hint="eastAsia"/>
        </w:rPr>
      </w:pPr>
      <w:r>
        <w:rPr>
          <w:rFonts w:hint="eastAsia"/>
        </w:rPr>
        <w:t>数字三的文化象征</w:t>
      </w:r>
    </w:p>
    <w:p w14:paraId="2BF6397E" w14:textId="77777777" w:rsidR="005F459A" w:rsidRDefault="005F459A">
      <w:pPr>
        <w:rPr>
          <w:rFonts w:hint="eastAsia"/>
        </w:rPr>
      </w:pPr>
      <w:r>
        <w:rPr>
          <w:rFonts w:hint="eastAsia"/>
        </w:rPr>
        <w:t>除了作为基本计数单位外，“三”在中国传统文化中还有着特殊的意义。道教认为自然界由三种元素构成；儒家强调君子应该具备仁、义、礼三种美德；佛教则谈论苦、集、灭、道四谛中的前三谛。“三生幸”表达了人们对美好姻缘的祝愿，“三顾茅庐”的故事彰显了刘备求贤若渴的精神品质。因此，“三”不仅仅是一个简单的数字，更是一种文化的符号。</w:t>
      </w:r>
    </w:p>
    <w:p w14:paraId="7DC1151E" w14:textId="77777777" w:rsidR="005F459A" w:rsidRDefault="005F459A">
      <w:pPr>
        <w:rPr>
          <w:rFonts w:hint="eastAsia"/>
        </w:rPr>
      </w:pPr>
    </w:p>
    <w:p w14:paraId="7F1B0346" w14:textId="77777777" w:rsidR="005F459A" w:rsidRDefault="005F4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5B52B" w14:textId="77777777" w:rsidR="005F459A" w:rsidRDefault="005F459A">
      <w:pPr>
        <w:rPr>
          <w:rFonts w:hint="eastAsia"/>
        </w:rPr>
      </w:pPr>
      <w:r>
        <w:rPr>
          <w:rFonts w:hint="eastAsia"/>
        </w:rPr>
        <w:t>教育中的重要角色</w:t>
      </w:r>
    </w:p>
    <w:p w14:paraId="5B349621" w14:textId="77777777" w:rsidR="005F459A" w:rsidRDefault="005F459A">
      <w:pPr>
        <w:rPr>
          <w:rFonts w:hint="eastAsia"/>
        </w:rPr>
      </w:pPr>
      <w:r>
        <w:rPr>
          <w:rFonts w:hint="eastAsia"/>
        </w:rPr>
        <w:t>在学校教育方面，“三”的概念同样不可或缺。小学数学课程会教导孩子们认识数字三及其运算规则；语文课上也会涉及到含有“三”的成语、诗词等文学作品的学习。“三个一”工程提倡每一位学生每天至少做一件好事、说一句好话、读一篇文章，以此培养良好的行为习惯和个人素养。这些都反映出“三”在塑造青少年价值观方面的积极作用。</w:t>
      </w:r>
    </w:p>
    <w:p w14:paraId="6E48B620" w14:textId="77777777" w:rsidR="005F459A" w:rsidRDefault="005F459A">
      <w:pPr>
        <w:rPr>
          <w:rFonts w:hint="eastAsia"/>
        </w:rPr>
      </w:pPr>
    </w:p>
    <w:p w14:paraId="2099C576" w14:textId="77777777" w:rsidR="005F459A" w:rsidRDefault="005F4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01B1F" w14:textId="77777777" w:rsidR="005F459A" w:rsidRDefault="005F459A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52E3836D" w14:textId="77777777" w:rsidR="005F459A" w:rsidRDefault="005F459A">
      <w:pPr>
        <w:rPr>
          <w:rFonts w:hint="eastAsia"/>
        </w:rPr>
      </w:pPr>
      <w:r>
        <w:rPr>
          <w:rFonts w:hint="eastAsia"/>
        </w:rPr>
        <w:t>许多艺术家以“三”为灵感来源进行创作。绘画领域有“三远法”，即高远、深远、平远，用来描述山水画的空间感；音乐中有三拍子节奏，如华尔兹舞曲，给人以优雅流畅之感；文学作品里经常出现“三”的意象，如《红楼梦》中的“金陵十二钗又副册”提到林黛玉前世是西方灵河岸上的三生石畔绛珠草，暗示命运的轮回与不变。</w:t>
      </w:r>
    </w:p>
    <w:p w14:paraId="165D6215" w14:textId="77777777" w:rsidR="005F459A" w:rsidRDefault="005F459A">
      <w:pPr>
        <w:rPr>
          <w:rFonts w:hint="eastAsia"/>
        </w:rPr>
      </w:pPr>
    </w:p>
    <w:p w14:paraId="69D4178C" w14:textId="77777777" w:rsidR="005F459A" w:rsidRDefault="005F4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4E767" w14:textId="77777777" w:rsidR="005F459A" w:rsidRDefault="005F459A">
      <w:pPr>
        <w:rPr>
          <w:rFonts w:hint="eastAsia"/>
        </w:rPr>
      </w:pPr>
      <w:r>
        <w:rPr>
          <w:rFonts w:hint="eastAsia"/>
        </w:rPr>
        <w:t>最后的总结</w:t>
      </w:r>
    </w:p>
    <w:p w14:paraId="3A827BA5" w14:textId="77777777" w:rsidR="005F459A" w:rsidRDefault="005F459A">
      <w:pPr>
        <w:rPr>
          <w:rFonts w:hint="eastAsia"/>
        </w:rPr>
      </w:pPr>
      <w:r>
        <w:rPr>
          <w:rFonts w:hint="eastAsia"/>
        </w:rPr>
        <w:t>“最是三的拼音节”不仅是关于一个简单音节的介绍，更是对中华文化中“三”这一数字背后深刻含义的探索。无论是从语言学角度还是从文化研究角度来看，“三”都展现出了无尽的魅力。希望通过对“三”的了解，能够增进我们对中国传统文化的认识，并激发更多人去探究那些隐藏在日常生活背后的美丽故事。</w:t>
      </w:r>
    </w:p>
    <w:p w14:paraId="16467FEF" w14:textId="77777777" w:rsidR="005F459A" w:rsidRDefault="005F459A">
      <w:pPr>
        <w:rPr>
          <w:rFonts w:hint="eastAsia"/>
        </w:rPr>
      </w:pPr>
    </w:p>
    <w:p w14:paraId="7DF3E685" w14:textId="77777777" w:rsidR="005F459A" w:rsidRDefault="005F4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D1871" w14:textId="7B5B7066" w:rsidR="00AF4050" w:rsidRDefault="00AF4050"/>
    <w:sectPr w:rsidR="00AF4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50"/>
    <w:rsid w:val="000A09D4"/>
    <w:rsid w:val="005F459A"/>
    <w:rsid w:val="00A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49C22-A679-4B49-9820-0353B6E9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2025-06-03T12:59:00Z</dcterms:created>
  <dcterms:modified xsi:type="dcterms:W3CDTF">2025-06-03T12:59:00Z</dcterms:modified>
</cp:coreProperties>
</file>