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2CC2" w14:textId="77777777" w:rsidR="00740A7F" w:rsidRDefault="00740A7F">
      <w:pPr>
        <w:rPr>
          <w:rFonts w:hint="eastAsia"/>
        </w:rPr>
      </w:pPr>
      <w:r>
        <w:rPr>
          <w:rFonts w:hint="eastAsia"/>
        </w:rPr>
        <w:t>朱：繁荣昌盛的象征</w:t>
      </w:r>
    </w:p>
    <w:p w14:paraId="7847381C" w14:textId="77777777" w:rsidR="00740A7F" w:rsidRDefault="00740A7F">
      <w:pPr>
        <w:rPr>
          <w:rFonts w:hint="eastAsia"/>
        </w:rPr>
      </w:pPr>
      <w:r>
        <w:rPr>
          <w:rFonts w:hint="eastAsia"/>
        </w:rPr>
        <w:t>“朱”字在汉语中代表了一种鲜艳的颜色——大红色，它在中国文化里是吉祥和喜庆的象征。古代中国，朱漆大门意味着家境殷实、地位显赫，而朱红的灯笼则点亮了无数个节日夜晚。这种颜色也出现在宫殿建筑上，故宫那朱红的墙垣见证了朝代的更迭和历史的沧桑。“朱”也是某些姓氏的起源，例如历史上著名的朱熹，他是南宋时期的理学家，对中国哲学产生了深远的影响。</w:t>
      </w:r>
    </w:p>
    <w:p w14:paraId="48ECC35A" w14:textId="77777777" w:rsidR="00740A7F" w:rsidRDefault="00740A7F">
      <w:pPr>
        <w:rPr>
          <w:rFonts w:hint="eastAsia"/>
        </w:rPr>
      </w:pPr>
    </w:p>
    <w:p w14:paraId="6527EB66" w14:textId="77777777" w:rsidR="00740A7F" w:rsidRDefault="0074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EB024" w14:textId="77777777" w:rsidR="00740A7F" w:rsidRDefault="00740A7F">
      <w:pPr>
        <w:rPr>
          <w:rFonts w:hint="eastAsia"/>
        </w:rPr>
      </w:pPr>
      <w:r>
        <w:rPr>
          <w:rFonts w:hint="eastAsia"/>
        </w:rPr>
        <w:t>珠：璀璨夺目的宝石</w:t>
      </w:r>
    </w:p>
    <w:p w14:paraId="19D5ECD1" w14:textId="77777777" w:rsidR="00740A7F" w:rsidRDefault="00740A7F">
      <w:pPr>
        <w:rPr>
          <w:rFonts w:hint="eastAsia"/>
        </w:rPr>
      </w:pPr>
      <w:r>
        <w:rPr>
          <w:rFonts w:hint="eastAsia"/>
        </w:rPr>
        <w:t>当提到“珠”，人们往往会联想到那些圆润光亮、价值连城的珍珠。它们来自海洋深处或淡水水域中的贝类，经过时间的洗礼与磨砺，成为大自然赐予人类最珍贵的礼物之一。珍珠不仅被用作珠宝首饰，在东方传统医学中也被视为具有药用价值。“珠”还用来形容事物的美好与珍贵，比如成语“明珠暗投”，表达了对人才或宝物未能得到应有重视的惋惜之情。</w:t>
      </w:r>
    </w:p>
    <w:p w14:paraId="5199C09A" w14:textId="77777777" w:rsidR="00740A7F" w:rsidRDefault="00740A7F">
      <w:pPr>
        <w:rPr>
          <w:rFonts w:hint="eastAsia"/>
        </w:rPr>
      </w:pPr>
    </w:p>
    <w:p w14:paraId="23B7E8D8" w14:textId="77777777" w:rsidR="00740A7F" w:rsidRDefault="0074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E3C08" w14:textId="77777777" w:rsidR="00740A7F" w:rsidRDefault="00740A7F">
      <w:pPr>
        <w:rPr>
          <w:rFonts w:hint="eastAsia"/>
        </w:rPr>
      </w:pPr>
      <w:r>
        <w:rPr>
          <w:rFonts w:hint="eastAsia"/>
        </w:rPr>
        <w:t>租：契约精神的体现</w:t>
      </w:r>
    </w:p>
    <w:p w14:paraId="7B68F81A" w14:textId="77777777" w:rsidR="00740A7F" w:rsidRDefault="00740A7F">
      <w:pPr>
        <w:rPr>
          <w:rFonts w:hint="eastAsia"/>
        </w:rPr>
      </w:pPr>
      <w:r>
        <w:rPr>
          <w:rFonts w:hint="eastAsia"/>
        </w:rPr>
        <w:t>“租”这个字体现了现代社会中一种重要的经济行为，即租赁关系。无论是房屋出租给他人居住，还是企业间设备设施的短期借用，都离不开这一概念。租赁不仅是个人之间简单的物品交换，更是基于信任建立起来的一种法律协议。通过签订合同明确双方权利义务，确保交易过程透明公正。在快速发展的共享经济时代，“租”的形式变得更加多样化，从汽车到自行车，甚至办公空间都可以按需租赁，极大地提高了资源利用率和社会效率。</w:t>
      </w:r>
    </w:p>
    <w:p w14:paraId="6064B405" w14:textId="77777777" w:rsidR="00740A7F" w:rsidRDefault="00740A7F">
      <w:pPr>
        <w:rPr>
          <w:rFonts w:hint="eastAsia"/>
        </w:rPr>
      </w:pPr>
    </w:p>
    <w:p w14:paraId="4B346000" w14:textId="77777777" w:rsidR="00740A7F" w:rsidRDefault="0074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B9E22" w14:textId="77777777" w:rsidR="00740A7F" w:rsidRDefault="00740A7F">
      <w:pPr>
        <w:rPr>
          <w:rFonts w:hint="eastAsia"/>
        </w:rPr>
      </w:pPr>
      <w:r>
        <w:rPr>
          <w:rFonts w:hint="eastAsia"/>
        </w:rPr>
        <w:t>蛀：隐藏于内的破坏者</w:t>
      </w:r>
    </w:p>
    <w:p w14:paraId="26F8BD26" w14:textId="77777777" w:rsidR="00740A7F" w:rsidRDefault="00740A7F">
      <w:pPr>
        <w:rPr>
          <w:rFonts w:hint="eastAsia"/>
        </w:rPr>
      </w:pPr>
      <w:r>
        <w:rPr>
          <w:rFonts w:hint="eastAsia"/>
        </w:rPr>
        <w:t>说到“蛀”，很多人会立刻想到蛀虫，这些微小却极具破坏力的小生物能够在木材内部悄无声息地侵蚀，最终导致整个结构的崩溃。同样，在我们的生活中也不乏类似的“蛀虫”，它们可能是工作团队里的消极分子，或是社会系统中的腐败现象。这些因素看似不起眼，但如果得不到及时处理，将会对整体造成严重的损害。因此，预防和治理“蛀”的问题至关重要，这需要我们保持警惕，不断检查并强化内部管理机制，以维护健康稳定的发展环境。</w:t>
      </w:r>
    </w:p>
    <w:p w14:paraId="6C6008E7" w14:textId="77777777" w:rsidR="00740A7F" w:rsidRDefault="00740A7F">
      <w:pPr>
        <w:rPr>
          <w:rFonts w:hint="eastAsia"/>
        </w:rPr>
      </w:pPr>
    </w:p>
    <w:p w14:paraId="7FB06125" w14:textId="77777777" w:rsidR="00740A7F" w:rsidRDefault="0074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9B22D" w14:textId="3B4275DD" w:rsidR="00677CF5" w:rsidRDefault="00677CF5"/>
    <w:sectPr w:rsidR="0067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5"/>
    <w:rsid w:val="000A09D4"/>
    <w:rsid w:val="00677CF5"/>
    <w:rsid w:val="0074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209F-B9EE-48E2-85A9-AC75DB83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