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91CE" w14:textId="77777777" w:rsidR="00EA1718" w:rsidRDefault="00EA1718">
      <w:pPr>
        <w:rPr>
          <w:rFonts w:hint="eastAsia"/>
        </w:rPr>
      </w:pPr>
      <w:r>
        <w:rPr>
          <w:rFonts w:hint="eastAsia"/>
        </w:rPr>
        <w:t>劄：从历史尘埃中走来的文化符号</w:t>
      </w:r>
    </w:p>
    <w:p w14:paraId="043075D8" w14:textId="77777777" w:rsidR="00EA1718" w:rsidRDefault="00EA1718">
      <w:pPr>
        <w:rPr>
          <w:rFonts w:hint="eastAsia"/>
        </w:rPr>
      </w:pPr>
      <w:r>
        <w:rPr>
          <w:rFonts w:hint="eastAsia"/>
        </w:rPr>
        <w:t>在中华文化的长河之中，每一个汉字都承载着一段故事，而“劄”这个字，虽然在现代生活中鲜少出现，却有着独特的历史和文化意义。读作zà的它，是古代文书中一种特殊的标记方式，主要用于官府文件或书信中，以表示强调、注解或是某种特定格式。作为一种较为古老的文字形式，“劄”的身影可以在古籍文献以及一些书法作品中寻觅到。</w:t>
      </w:r>
    </w:p>
    <w:p w14:paraId="06F61A6B" w14:textId="77777777" w:rsidR="00EA1718" w:rsidRDefault="00EA1718">
      <w:pPr>
        <w:rPr>
          <w:rFonts w:hint="eastAsia"/>
        </w:rPr>
      </w:pPr>
    </w:p>
    <w:p w14:paraId="4518B270" w14:textId="77777777" w:rsidR="00EA1718" w:rsidRDefault="00EA1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52B4E" w14:textId="77777777" w:rsidR="00EA1718" w:rsidRDefault="00EA1718">
      <w:pPr>
        <w:rPr>
          <w:rFonts w:hint="eastAsia"/>
        </w:rPr>
      </w:pPr>
      <w:r>
        <w:rPr>
          <w:rFonts w:hint="eastAsia"/>
        </w:rPr>
        <w:t>劄的演变与变迁</w:t>
      </w:r>
    </w:p>
    <w:p w14:paraId="7E4E4687" w14:textId="77777777" w:rsidR="00EA1718" w:rsidRDefault="00EA1718">
      <w:pPr>
        <w:rPr>
          <w:rFonts w:hint="eastAsia"/>
        </w:rPr>
      </w:pPr>
      <w:r>
        <w:rPr>
          <w:rFonts w:hint="eastAsia"/>
        </w:rPr>
        <w:t>“劄”字的起源可以追溯到中国古代早期的文字使用时期。随着朝代更迭和社会发展，它的形态和用途也经历了不同程度的变化。从最初简单的记号，逐渐演变为具有规范书写形式的正式用字。在不同历史阶段，“劄”被赋予了不同的角色：有时它是公文中的批注符号；有时又成为文人间交流时表达情感或观点的特殊标志。这种多变性使得“劄”成为了研究中国文字史的一个有趣切入点。</w:t>
      </w:r>
    </w:p>
    <w:p w14:paraId="163E2E7E" w14:textId="77777777" w:rsidR="00EA1718" w:rsidRDefault="00EA1718">
      <w:pPr>
        <w:rPr>
          <w:rFonts w:hint="eastAsia"/>
        </w:rPr>
      </w:pPr>
    </w:p>
    <w:p w14:paraId="58C8AD26" w14:textId="77777777" w:rsidR="00EA1718" w:rsidRDefault="00EA1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F8DD3" w14:textId="77777777" w:rsidR="00EA1718" w:rsidRDefault="00EA1718">
      <w:pPr>
        <w:rPr>
          <w:rFonts w:hint="eastAsia"/>
        </w:rPr>
      </w:pPr>
      <w:r>
        <w:rPr>
          <w:rFonts w:hint="eastAsia"/>
        </w:rPr>
        <w:t>劄的文化内涵</w:t>
      </w:r>
    </w:p>
    <w:p w14:paraId="0E7FC179" w14:textId="77777777" w:rsidR="00EA1718" w:rsidRDefault="00EA1718">
      <w:pPr>
        <w:rPr>
          <w:rFonts w:hint="eastAsia"/>
        </w:rPr>
      </w:pPr>
      <w:r>
        <w:rPr>
          <w:rFonts w:hint="eastAsia"/>
        </w:rPr>
        <w:t>尽管“劄”在当代社会已经不再常见，但它所蕴含的文化价值却不容忽视。“劄”不仅仅是一个简单的符号，它背后反映的是古人对于信息传递准确性和礼仪性的追求。通过精心设计的“劄”，官员们能够确保重要文件的内容得到正确解读；而在私人通信中，则体现了发送者对收件人的尊重。“劄”的存在还见证了古代中国复杂而严谨的文书管理体系，以及由此衍生出的独特审美情趣。</w:t>
      </w:r>
    </w:p>
    <w:p w14:paraId="3ADFE7D3" w14:textId="77777777" w:rsidR="00EA1718" w:rsidRDefault="00EA1718">
      <w:pPr>
        <w:rPr>
          <w:rFonts w:hint="eastAsia"/>
        </w:rPr>
      </w:pPr>
    </w:p>
    <w:p w14:paraId="754EE05B" w14:textId="77777777" w:rsidR="00EA1718" w:rsidRDefault="00EA1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50CF3" w14:textId="77777777" w:rsidR="00EA1718" w:rsidRDefault="00EA1718">
      <w:pPr>
        <w:rPr>
          <w:rFonts w:hint="eastAsia"/>
        </w:rPr>
      </w:pPr>
      <w:r>
        <w:rPr>
          <w:rFonts w:hint="eastAsia"/>
        </w:rPr>
        <w:t>劄的艺术表现</w:t>
      </w:r>
    </w:p>
    <w:p w14:paraId="3DA7451E" w14:textId="77777777" w:rsidR="00EA1718" w:rsidRDefault="00EA1718">
      <w:pPr>
        <w:rPr>
          <w:rFonts w:hint="eastAsia"/>
        </w:rPr>
      </w:pPr>
      <w:r>
        <w:rPr>
          <w:rFonts w:hint="eastAsia"/>
        </w:rPr>
        <w:t>作为书法艺术的一部分，“劄”的书写也有其独特的魅力。书法家们常常会利用这一元素来增添作品的表现力，无论是笔画上的变化还是布局上的巧妙安排，都能让观者感受到作者的心思。在一些古老的书画藏品里，我们依然可以看到那些精美的“劄”，它们不仅记录了当时的社会风貌，也成为后人研究古代文化和艺术不可或缺的第一手资料。</w:t>
      </w:r>
    </w:p>
    <w:p w14:paraId="64311050" w14:textId="77777777" w:rsidR="00EA1718" w:rsidRDefault="00EA1718">
      <w:pPr>
        <w:rPr>
          <w:rFonts w:hint="eastAsia"/>
        </w:rPr>
      </w:pPr>
    </w:p>
    <w:p w14:paraId="7AD80957" w14:textId="77777777" w:rsidR="00EA1718" w:rsidRDefault="00EA1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F881A" w14:textId="77777777" w:rsidR="00EA1718" w:rsidRDefault="00EA1718">
      <w:pPr>
        <w:rPr>
          <w:rFonts w:hint="eastAsia"/>
        </w:rPr>
      </w:pPr>
      <w:r>
        <w:rPr>
          <w:rFonts w:hint="eastAsia"/>
        </w:rPr>
        <w:t>劄在现代社会的意义</w:t>
      </w:r>
    </w:p>
    <w:p w14:paraId="55E09368" w14:textId="77777777" w:rsidR="00EA1718" w:rsidRDefault="00EA1718">
      <w:pPr>
        <w:rPr>
          <w:rFonts w:hint="eastAsia"/>
        </w:rPr>
      </w:pPr>
      <w:r>
        <w:rPr>
          <w:rFonts w:hint="eastAsia"/>
        </w:rPr>
        <w:t>尽管随着时代的进步，“劄”的实用功能逐渐减弱，但它所带来的启示仍然值得我们深思。它提醒着人们重视细节，在信息爆炸的时代背景下保持对知识的敬畏之心；同时也鼓励大家探索传统文化中的智慧结晶，从中汲取灵感，为现代生活注入更多文化底蕴。“劄”虽小，其所承载的意义却是深远而持久的。</w:t>
      </w:r>
    </w:p>
    <w:p w14:paraId="15C18CEF" w14:textId="77777777" w:rsidR="00EA1718" w:rsidRDefault="00EA1718">
      <w:pPr>
        <w:rPr>
          <w:rFonts w:hint="eastAsia"/>
        </w:rPr>
      </w:pPr>
    </w:p>
    <w:p w14:paraId="1E5827FD" w14:textId="77777777" w:rsidR="00EA1718" w:rsidRDefault="00EA1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52D62" w14:textId="3D486BB1" w:rsidR="0020509E" w:rsidRDefault="0020509E"/>
    <w:sectPr w:rsidR="0020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E"/>
    <w:rsid w:val="000A09D4"/>
    <w:rsid w:val="0020509E"/>
    <w:rsid w:val="00E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91054-0CA2-48CD-A49C-17B8F1F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