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F7D86" w14:textId="77777777" w:rsidR="00ED1A69" w:rsidRDefault="00ED1A69">
      <w:pPr>
        <w:rPr>
          <w:rFonts w:hint="eastAsia"/>
        </w:rPr>
      </w:pPr>
      <w:r>
        <w:rPr>
          <w:rFonts w:hint="eastAsia"/>
        </w:rPr>
        <w:t>永乐的拼音正确拼写怎么写</w:t>
      </w:r>
    </w:p>
    <w:p w14:paraId="2A7C8B93" w14:textId="77777777" w:rsidR="00ED1A69" w:rsidRDefault="00ED1A69">
      <w:pPr>
        <w:rPr>
          <w:rFonts w:hint="eastAsia"/>
        </w:rPr>
      </w:pPr>
      <w:r>
        <w:rPr>
          <w:rFonts w:hint="eastAsia"/>
        </w:rPr>
        <w:t>在中国的历史长河中，明朝是一个充满传奇与故事的朝代。而其中，“永乐”这个年号更是为人们所熟知。提到“永乐”，大多数人可能会立刻联想到那位雄才大略的皇帝——明成祖朱棣，以及那个时代留下的辉煌成就。当我们需要书写“永乐”的拼音时，正确的拼写应该是怎样的呢？答案是：“Yǒnglè”。</w:t>
      </w:r>
    </w:p>
    <w:p w14:paraId="25C9D0A1" w14:textId="77777777" w:rsidR="00ED1A69" w:rsidRDefault="00ED1A69">
      <w:pPr>
        <w:rPr>
          <w:rFonts w:hint="eastAsia"/>
        </w:rPr>
      </w:pPr>
    </w:p>
    <w:p w14:paraId="4E6F0CC6" w14:textId="77777777" w:rsidR="00ED1A69" w:rsidRDefault="00ED1A69">
      <w:pPr>
        <w:rPr>
          <w:rFonts w:hint="eastAsia"/>
        </w:rPr>
      </w:pPr>
      <w:r>
        <w:rPr>
          <w:rFonts w:hint="eastAsia"/>
        </w:rPr>
        <w:t xml:space="preserve"> </w:t>
      </w:r>
    </w:p>
    <w:p w14:paraId="4F304B2F" w14:textId="77777777" w:rsidR="00ED1A69" w:rsidRDefault="00ED1A69">
      <w:pPr>
        <w:rPr>
          <w:rFonts w:hint="eastAsia"/>
        </w:rPr>
      </w:pPr>
      <w:r>
        <w:rPr>
          <w:rFonts w:hint="eastAsia"/>
        </w:rPr>
        <w:t>为什么是“Yǒnglè”而不是其他形式？</w:t>
      </w:r>
    </w:p>
    <w:p w14:paraId="1E96C75D" w14:textId="77777777" w:rsidR="00ED1A69" w:rsidRDefault="00ED1A69">
      <w:pPr>
        <w:rPr>
          <w:rFonts w:hint="eastAsia"/>
        </w:rPr>
      </w:pPr>
      <w:r>
        <w:rPr>
          <w:rFonts w:hint="eastAsia"/>
        </w:rPr>
        <w:t>根据汉语拼音的规则，每个汉字都有对应的声调符号，用来表示该字在发音时的音调变化。对于“永乐”这两个字来说，它们的拼音分别是“yǒng”和“lè”，其中“yǒng”代表的是第三声（降升调），而“lè”则是第四声（全降调）。所以，当我们将这两个字合起来作为年号或名字使用时，其完整的、正确的拼音形式就是“Yǒnglè”。值得注意的是，在正式文档或学术文章中，保持这种准确的拼音标注是非常重要的。</w:t>
      </w:r>
    </w:p>
    <w:p w14:paraId="367FAF4C" w14:textId="77777777" w:rsidR="00ED1A69" w:rsidRDefault="00ED1A69">
      <w:pPr>
        <w:rPr>
          <w:rFonts w:hint="eastAsia"/>
        </w:rPr>
      </w:pPr>
    </w:p>
    <w:p w14:paraId="29E3CF2B" w14:textId="77777777" w:rsidR="00ED1A69" w:rsidRDefault="00ED1A69">
      <w:pPr>
        <w:rPr>
          <w:rFonts w:hint="eastAsia"/>
        </w:rPr>
      </w:pPr>
      <w:r>
        <w:rPr>
          <w:rFonts w:hint="eastAsia"/>
        </w:rPr>
        <w:t xml:space="preserve"> </w:t>
      </w:r>
    </w:p>
    <w:p w14:paraId="51413A11" w14:textId="77777777" w:rsidR="00ED1A69" w:rsidRDefault="00ED1A69">
      <w:pPr>
        <w:rPr>
          <w:rFonts w:hint="eastAsia"/>
        </w:rPr>
      </w:pPr>
      <w:r>
        <w:rPr>
          <w:rFonts w:hint="eastAsia"/>
        </w:rPr>
        <w:t>拼音系统的发展背景</w:t>
      </w:r>
    </w:p>
    <w:p w14:paraId="153CFE51" w14:textId="77777777" w:rsidR="00ED1A69" w:rsidRDefault="00ED1A69">
      <w:pPr>
        <w:rPr>
          <w:rFonts w:hint="eastAsia"/>
        </w:rPr>
      </w:pPr>
      <w:r>
        <w:rPr>
          <w:rFonts w:hint="eastAsia"/>
        </w:rPr>
        <w:t>汉语拼音方案是在1958年由中华人民共和国全国人民代表大会批准公布的一种拉丁字母式的汉语注音方法。它不仅用于教育领域帮助儿童学习普通话的标准发音，也被广泛应用于计算机输入法、国际交流等场合。随着中国对外开放程度的加深，越来越多的外国人开始学习中文，汉语拼音成为了他们接触这门古老语言的第一步。因此，了解并掌握正确的拼音拼写方式，对于促进文化交流有着积极的意义。</w:t>
      </w:r>
    </w:p>
    <w:p w14:paraId="5DA6EA72" w14:textId="77777777" w:rsidR="00ED1A69" w:rsidRDefault="00ED1A69">
      <w:pPr>
        <w:rPr>
          <w:rFonts w:hint="eastAsia"/>
        </w:rPr>
      </w:pPr>
    </w:p>
    <w:p w14:paraId="4037512A" w14:textId="77777777" w:rsidR="00ED1A69" w:rsidRDefault="00ED1A69">
      <w:pPr>
        <w:rPr>
          <w:rFonts w:hint="eastAsia"/>
        </w:rPr>
      </w:pPr>
      <w:r>
        <w:rPr>
          <w:rFonts w:hint="eastAsia"/>
        </w:rPr>
        <w:t xml:space="preserve"> </w:t>
      </w:r>
    </w:p>
    <w:p w14:paraId="784EAB4E" w14:textId="77777777" w:rsidR="00ED1A69" w:rsidRDefault="00ED1A69">
      <w:pPr>
        <w:rPr>
          <w:rFonts w:hint="eastAsia"/>
        </w:rPr>
      </w:pPr>
      <w:r>
        <w:rPr>
          <w:rFonts w:hint="eastAsia"/>
        </w:rPr>
        <w:t>永乐年间的文化影响</w:t>
      </w:r>
    </w:p>
    <w:p w14:paraId="3ABB8436" w14:textId="77777777" w:rsidR="00ED1A69" w:rsidRDefault="00ED1A69">
      <w:pPr>
        <w:rPr>
          <w:rFonts w:hint="eastAsia"/>
        </w:rPr>
      </w:pPr>
      <w:r>
        <w:rPr>
          <w:rFonts w:hint="eastAsia"/>
        </w:rPr>
        <w:t>回到“永乐”本身，这一时期的文化繁荣同样值得我们细细品味。永乐年间，明朝达到了一个前所未有的鼎盛状态。除了军事上的扩张和经济上的发展之外，文化领域也取得了显著的成绩。从《永乐大典》这部巨著的编纂到郑和下西洋所带来的中外文化交流，无不展示了那个时代的开放与包容精神。今天，当我们谈论起“永乐”时，不仅仅是讨论一个历史时期的名称，更是在回顾一段充满活力与创新的历史片段。</w:t>
      </w:r>
    </w:p>
    <w:p w14:paraId="14B067E4" w14:textId="77777777" w:rsidR="00ED1A69" w:rsidRDefault="00ED1A69">
      <w:pPr>
        <w:rPr>
          <w:rFonts w:hint="eastAsia"/>
        </w:rPr>
      </w:pPr>
    </w:p>
    <w:p w14:paraId="42AD91DF" w14:textId="77777777" w:rsidR="00ED1A69" w:rsidRDefault="00ED1A69">
      <w:pPr>
        <w:rPr>
          <w:rFonts w:hint="eastAsia"/>
        </w:rPr>
      </w:pPr>
      <w:r>
        <w:rPr>
          <w:rFonts w:hint="eastAsia"/>
        </w:rPr>
        <w:t xml:space="preserve"> </w:t>
      </w:r>
    </w:p>
    <w:p w14:paraId="06794918" w14:textId="77777777" w:rsidR="00ED1A69" w:rsidRDefault="00ED1A69">
      <w:pPr>
        <w:rPr>
          <w:rFonts w:hint="eastAsia"/>
        </w:rPr>
      </w:pPr>
      <w:r>
        <w:rPr>
          <w:rFonts w:hint="eastAsia"/>
        </w:rPr>
        <w:lastRenderedPageBreak/>
        <w:t>最后的总结</w:t>
      </w:r>
    </w:p>
    <w:p w14:paraId="74612612" w14:textId="77777777" w:rsidR="00ED1A69" w:rsidRDefault="00ED1A69">
      <w:pPr>
        <w:rPr>
          <w:rFonts w:hint="eastAsia"/>
        </w:rPr>
      </w:pPr>
      <w:r>
        <w:rPr>
          <w:rFonts w:hint="eastAsia"/>
        </w:rPr>
        <w:t>“永乐”的正确拼音拼写为“Yǒnglè”。通过了解汉语拼音的基本规则，我们可以更好地理解和运用这种便捷的语言工具；回顾“永乐”这一重要历史时期，我们也能够感受到中国古代文化的博大精深。希望这篇文章能为你提供一些有关“永乐”及其拼音的知识，并激发你对这段历史的兴趣。</w:t>
      </w:r>
    </w:p>
    <w:p w14:paraId="381C4515" w14:textId="77777777" w:rsidR="00ED1A69" w:rsidRDefault="00ED1A69">
      <w:pPr>
        <w:rPr>
          <w:rFonts w:hint="eastAsia"/>
        </w:rPr>
      </w:pPr>
    </w:p>
    <w:p w14:paraId="34B86220" w14:textId="77777777" w:rsidR="00ED1A69" w:rsidRDefault="00ED1A69">
      <w:pPr>
        <w:rPr>
          <w:rFonts w:hint="eastAsia"/>
        </w:rPr>
      </w:pPr>
      <w:r>
        <w:rPr>
          <w:rFonts w:hint="eastAsia"/>
        </w:rPr>
        <w:t>本文是由懂得生活网（dongdeshenghuo.com）为大家创作</w:t>
      </w:r>
    </w:p>
    <w:p w14:paraId="4BC99886" w14:textId="2F92FB1D" w:rsidR="00066148" w:rsidRDefault="00066148"/>
    <w:sectPr w:rsidR="000661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148"/>
    <w:rsid w:val="00066148"/>
    <w:rsid w:val="000A09D4"/>
    <w:rsid w:val="00ED1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375559-5550-4140-9729-75F07BA1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1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1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1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1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1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1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1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1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1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1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1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1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148"/>
    <w:rPr>
      <w:rFonts w:cstheme="majorBidi"/>
      <w:color w:val="2F5496" w:themeColor="accent1" w:themeShade="BF"/>
      <w:sz w:val="28"/>
      <w:szCs w:val="28"/>
    </w:rPr>
  </w:style>
  <w:style w:type="character" w:customStyle="1" w:styleId="50">
    <w:name w:val="标题 5 字符"/>
    <w:basedOn w:val="a0"/>
    <w:link w:val="5"/>
    <w:uiPriority w:val="9"/>
    <w:semiHidden/>
    <w:rsid w:val="00066148"/>
    <w:rPr>
      <w:rFonts w:cstheme="majorBidi"/>
      <w:color w:val="2F5496" w:themeColor="accent1" w:themeShade="BF"/>
      <w:sz w:val="24"/>
    </w:rPr>
  </w:style>
  <w:style w:type="character" w:customStyle="1" w:styleId="60">
    <w:name w:val="标题 6 字符"/>
    <w:basedOn w:val="a0"/>
    <w:link w:val="6"/>
    <w:uiPriority w:val="9"/>
    <w:semiHidden/>
    <w:rsid w:val="00066148"/>
    <w:rPr>
      <w:rFonts w:cstheme="majorBidi"/>
      <w:b/>
      <w:bCs/>
      <w:color w:val="2F5496" w:themeColor="accent1" w:themeShade="BF"/>
    </w:rPr>
  </w:style>
  <w:style w:type="character" w:customStyle="1" w:styleId="70">
    <w:name w:val="标题 7 字符"/>
    <w:basedOn w:val="a0"/>
    <w:link w:val="7"/>
    <w:uiPriority w:val="9"/>
    <w:semiHidden/>
    <w:rsid w:val="00066148"/>
    <w:rPr>
      <w:rFonts w:cstheme="majorBidi"/>
      <w:b/>
      <w:bCs/>
      <w:color w:val="595959" w:themeColor="text1" w:themeTint="A6"/>
    </w:rPr>
  </w:style>
  <w:style w:type="character" w:customStyle="1" w:styleId="80">
    <w:name w:val="标题 8 字符"/>
    <w:basedOn w:val="a0"/>
    <w:link w:val="8"/>
    <w:uiPriority w:val="9"/>
    <w:semiHidden/>
    <w:rsid w:val="00066148"/>
    <w:rPr>
      <w:rFonts w:cstheme="majorBidi"/>
      <w:color w:val="595959" w:themeColor="text1" w:themeTint="A6"/>
    </w:rPr>
  </w:style>
  <w:style w:type="character" w:customStyle="1" w:styleId="90">
    <w:name w:val="标题 9 字符"/>
    <w:basedOn w:val="a0"/>
    <w:link w:val="9"/>
    <w:uiPriority w:val="9"/>
    <w:semiHidden/>
    <w:rsid w:val="00066148"/>
    <w:rPr>
      <w:rFonts w:eastAsiaTheme="majorEastAsia" w:cstheme="majorBidi"/>
      <w:color w:val="595959" w:themeColor="text1" w:themeTint="A6"/>
    </w:rPr>
  </w:style>
  <w:style w:type="paragraph" w:styleId="a3">
    <w:name w:val="Title"/>
    <w:basedOn w:val="a"/>
    <w:next w:val="a"/>
    <w:link w:val="a4"/>
    <w:uiPriority w:val="10"/>
    <w:qFormat/>
    <w:rsid w:val="000661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1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1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1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148"/>
    <w:pPr>
      <w:spacing w:before="160"/>
      <w:jc w:val="center"/>
    </w:pPr>
    <w:rPr>
      <w:i/>
      <w:iCs/>
      <w:color w:val="404040" w:themeColor="text1" w:themeTint="BF"/>
    </w:rPr>
  </w:style>
  <w:style w:type="character" w:customStyle="1" w:styleId="a8">
    <w:name w:val="引用 字符"/>
    <w:basedOn w:val="a0"/>
    <w:link w:val="a7"/>
    <w:uiPriority w:val="29"/>
    <w:rsid w:val="00066148"/>
    <w:rPr>
      <w:i/>
      <w:iCs/>
      <w:color w:val="404040" w:themeColor="text1" w:themeTint="BF"/>
    </w:rPr>
  </w:style>
  <w:style w:type="paragraph" w:styleId="a9">
    <w:name w:val="List Paragraph"/>
    <w:basedOn w:val="a"/>
    <w:uiPriority w:val="34"/>
    <w:qFormat/>
    <w:rsid w:val="00066148"/>
    <w:pPr>
      <w:ind w:left="720"/>
      <w:contextualSpacing/>
    </w:pPr>
  </w:style>
  <w:style w:type="character" w:styleId="aa">
    <w:name w:val="Intense Emphasis"/>
    <w:basedOn w:val="a0"/>
    <w:uiPriority w:val="21"/>
    <w:qFormat/>
    <w:rsid w:val="00066148"/>
    <w:rPr>
      <w:i/>
      <w:iCs/>
      <w:color w:val="2F5496" w:themeColor="accent1" w:themeShade="BF"/>
    </w:rPr>
  </w:style>
  <w:style w:type="paragraph" w:styleId="ab">
    <w:name w:val="Intense Quote"/>
    <w:basedOn w:val="a"/>
    <w:next w:val="a"/>
    <w:link w:val="ac"/>
    <w:uiPriority w:val="30"/>
    <w:qFormat/>
    <w:rsid w:val="000661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148"/>
    <w:rPr>
      <w:i/>
      <w:iCs/>
      <w:color w:val="2F5496" w:themeColor="accent1" w:themeShade="BF"/>
    </w:rPr>
  </w:style>
  <w:style w:type="character" w:styleId="ad">
    <w:name w:val="Intense Reference"/>
    <w:basedOn w:val="a0"/>
    <w:uiPriority w:val="32"/>
    <w:qFormat/>
    <w:rsid w:val="000661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