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9121" w14:textId="77777777" w:rsidR="00D475AF" w:rsidRDefault="00D475AF">
      <w:pPr>
        <w:rPr>
          <w:rFonts w:hint="eastAsia"/>
        </w:rPr>
      </w:pPr>
      <w:r>
        <w:rPr>
          <w:rFonts w:hint="eastAsia"/>
        </w:rPr>
        <w:t>Xieliang (协量) 的意义与背景</w:t>
      </w:r>
    </w:p>
    <w:p w14:paraId="47948BF9" w14:textId="77777777" w:rsidR="00D475AF" w:rsidRDefault="00D475AF">
      <w:pPr>
        <w:rPr>
          <w:rFonts w:hint="eastAsia"/>
        </w:rPr>
      </w:pPr>
      <w:r>
        <w:rPr>
          <w:rFonts w:hint="eastAsia"/>
        </w:rPr>
        <w:t>在汉语拼音中，“Xieliang”被拼写为“xié liàng”，这两个字组合在一起并不直接对应一个常见的中文词汇。但是，如果我们将“协量”视为一个概念或哲学思想，它可能代表着一种合作评估或共同衡量的价值观。在社会和文化环境中，“协量”可以象征着人们为了共同的目标而协作，并通过共同努力来达到平衡和共识。</w:t>
      </w:r>
    </w:p>
    <w:p w14:paraId="0046ABE0" w14:textId="77777777" w:rsidR="00D475AF" w:rsidRDefault="00D475AF">
      <w:pPr>
        <w:rPr>
          <w:rFonts w:hint="eastAsia"/>
        </w:rPr>
      </w:pPr>
    </w:p>
    <w:p w14:paraId="4F7F4E82" w14:textId="77777777" w:rsidR="00D475AF" w:rsidRDefault="00D47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ADC42" w14:textId="77777777" w:rsidR="00D475AF" w:rsidRDefault="00D475AF">
      <w:pPr>
        <w:rPr>
          <w:rFonts w:hint="eastAsia"/>
        </w:rPr>
      </w:pPr>
      <w:r>
        <w:rPr>
          <w:rFonts w:hint="eastAsia"/>
        </w:rPr>
        <w:t>协力共进：协量的实践</w:t>
      </w:r>
    </w:p>
    <w:p w14:paraId="2B0ACF91" w14:textId="77777777" w:rsidR="00D475AF" w:rsidRDefault="00D475AF">
      <w:pPr>
        <w:rPr>
          <w:rFonts w:hint="eastAsia"/>
        </w:rPr>
      </w:pPr>
      <w:r>
        <w:rPr>
          <w:rFonts w:hint="eastAsia"/>
        </w:rPr>
        <w:t>在实际生活中，协量体现了一种团队精神和协作能力。当个人或团体面对挑战时，他们可以通过协商、交流以及互相理解来找到最佳解决方案。这种过程不仅仅是简单的妥协，而是基于尊重和信任基础上的深度对话。每个参与者都贡献自己的智慧和力量，最终达成一个各方都能接受的结果。这在企业管理和项目开发中尤为重要，因为成功的项目往往依赖于有效的沟通和团队成员之间的紧密配合。</w:t>
      </w:r>
    </w:p>
    <w:p w14:paraId="4BDEB3D4" w14:textId="77777777" w:rsidR="00D475AF" w:rsidRDefault="00D475AF">
      <w:pPr>
        <w:rPr>
          <w:rFonts w:hint="eastAsia"/>
        </w:rPr>
      </w:pPr>
    </w:p>
    <w:p w14:paraId="23FAE72C" w14:textId="77777777" w:rsidR="00D475AF" w:rsidRDefault="00D47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9355C" w14:textId="77777777" w:rsidR="00D475AF" w:rsidRDefault="00D475AF">
      <w:pPr>
        <w:rPr>
          <w:rFonts w:hint="eastAsia"/>
        </w:rPr>
      </w:pPr>
      <w:r>
        <w:rPr>
          <w:rFonts w:hint="eastAsia"/>
        </w:rPr>
        <w:t>和谐共生：协量的文化价值</w:t>
      </w:r>
    </w:p>
    <w:p w14:paraId="0FFF6420" w14:textId="77777777" w:rsidR="00D475AF" w:rsidRDefault="00D475AF">
      <w:pPr>
        <w:rPr>
          <w:rFonts w:hint="eastAsia"/>
        </w:rPr>
      </w:pPr>
      <w:r>
        <w:rPr>
          <w:rFonts w:hint="eastAsia"/>
        </w:rPr>
        <w:t>在中国传统文化里，和谐是一个核心的理念。“协量”作为促进和谐的一种方式，反映了古人对于人际关系和社会秩序的理解。通过协量，不同的声音得以表达，各种观点得到倾听，从而避免了冲突的发生。这也是一种教育后代如何在一个多元化的世界里相互包容的方法。现代社会同样需要这样的智慧，尤其是在全球化日益加深的今天，不同国家和地区之间必须学会如何共同应对全球性问题，如气候变化、经济不稳定等。</w:t>
      </w:r>
    </w:p>
    <w:p w14:paraId="44935C1B" w14:textId="77777777" w:rsidR="00D475AF" w:rsidRDefault="00D475AF">
      <w:pPr>
        <w:rPr>
          <w:rFonts w:hint="eastAsia"/>
        </w:rPr>
      </w:pPr>
    </w:p>
    <w:p w14:paraId="37621070" w14:textId="77777777" w:rsidR="00D475AF" w:rsidRDefault="00D47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13878" w14:textId="77777777" w:rsidR="00D475AF" w:rsidRDefault="00D475AF">
      <w:pPr>
        <w:rPr>
          <w:rFonts w:hint="eastAsia"/>
        </w:rPr>
      </w:pPr>
      <w:r>
        <w:rPr>
          <w:rFonts w:hint="eastAsia"/>
        </w:rPr>
        <w:t>创新驱动：协量带来的新机遇</w:t>
      </w:r>
    </w:p>
    <w:p w14:paraId="1CB12B51" w14:textId="77777777" w:rsidR="00D475AF" w:rsidRDefault="00D475AF">
      <w:pPr>
        <w:rPr>
          <w:rFonts w:hint="eastAsia"/>
        </w:rPr>
      </w:pPr>
      <w:r>
        <w:rPr>
          <w:rFonts w:hint="eastAsia"/>
        </w:rPr>
        <w:t>随着科技的进步和信息时代的到来，协量也获得了新的含义和发展空间。例如，在互联网平台上，用户生成内容（UGC）就是一个很好的例子。在这里，创作者们不仅分享自己的作品，还会与其他网民互动交流，共同改进和完善这些内容。在科研领域，跨学科的合作越来越受到重视，科学家们跨越专业界限，携手探索未知的世界。这些都是协量精神的具体表现形式，它们推动着人类文明不断向前发展。</w:t>
      </w:r>
    </w:p>
    <w:p w14:paraId="0F39E968" w14:textId="77777777" w:rsidR="00D475AF" w:rsidRDefault="00D475AF">
      <w:pPr>
        <w:rPr>
          <w:rFonts w:hint="eastAsia"/>
        </w:rPr>
      </w:pPr>
    </w:p>
    <w:p w14:paraId="3636EE8D" w14:textId="77777777" w:rsidR="00D475AF" w:rsidRDefault="00D47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F083" w14:textId="77777777" w:rsidR="00D475AF" w:rsidRDefault="00D475AF">
      <w:pPr>
        <w:rPr>
          <w:rFonts w:hint="eastAsia"/>
        </w:rPr>
      </w:pPr>
      <w:r>
        <w:rPr>
          <w:rFonts w:hint="eastAsia"/>
        </w:rPr>
        <w:t>展望未来：协量的无限可能性</w:t>
      </w:r>
    </w:p>
    <w:p w14:paraId="020FADEE" w14:textId="77777777" w:rsidR="00D475AF" w:rsidRDefault="00D475AF">
      <w:pPr>
        <w:rPr>
          <w:rFonts w:hint="eastAsia"/>
        </w:rPr>
      </w:pPr>
      <w:r>
        <w:rPr>
          <w:rFonts w:hint="eastAsia"/>
        </w:rPr>
        <w:t>展望未来，“协量”将继续扮演着重要的角色。无论是解决环境危机还是构建更加公平合理的国际体系，都需要各国人民齐心协力。在这个过程中，每个人都可以成为协量的践行者，用自己的行动影响周围的人。让我们一起努力，以开放的心态迎接每一个新的挑战，用协量的力量创造一个更美好的明天。</w:t>
      </w:r>
    </w:p>
    <w:p w14:paraId="6DF462B9" w14:textId="77777777" w:rsidR="00D475AF" w:rsidRDefault="00D475AF">
      <w:pPr>
        <w:rPr>
          <w:rFonts w:hint="eastAsia"/>
        </w:rPr>
      </w:pPr>
    </w:p>
    <w:p w14:paraId="5EB64D12" w14:textId="77777777" w:rsidR="00D475AF" w:rsidRDefault="00D47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EEA07" w14:textId="537C32D1" w:rsidR="00FA6F15" w:rsidRDefault="00FA6F15"/>
    <w:sectPr w:rsidR="00FA6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15"/>
    <w:rsid w:val="000A09D4"/>
    <w:rsid w:val="00D475AF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253B7-666F-4EC6-A28D-D8466569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