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914E8" w14:textId="77777777" w:rsidR="008E484B" w:rsidRDefault="008E484B">
      <w:pPr>
        <w:rPr>
          <w:rFonts w:hint="eastAsia"/>
        </w:rPr>
      </w:pPr>
      <w:r>
        <w:rPr>
          <w:rFonts w:hint="eastAsia"/>
        </w:rPr>
        <w:t>ta二的拼音：探索汉语拼音中的特殊成员</w:t>
      </w:r>
    </w:p>
    <w:p w14:paraId="513EA39D" w14:textId="77777777" w:rsidR="008E484B" w:rsidRDefault="008E484B">
      <w:pPr>
        <w:rPr>
          <w:rFonts w:hint="eastAsia"/>
        </w:rPr>
      </w:pPr>
      <w:r>
        <w:rPr>
          <w:rFonts w:hint="eastAsia"/>
        </w:rPr>
        <w:t>在汉语拼音系统中，每个汉字都有其对应的拼音表示，用以标注发音。然而，“ta二”并不是标准汉语拼音的一部分，因为“ta”是“他”的拼音，而“二”则通常用来指代数字“2”。在普通话里，当涉及到第三人称代词时，我们有“他”（tā）、“她”（tā）和“它”（tā），它们在拼音上是相同的，只有通过上下文或书写形式才能区分。因此，“ta二”这种表达方式并不符合现行的汉语拼音规则。</w:t>
      </w:r>
    </w:p>
    <w:p w14:paraId="02BD02F7" w14:textId="77777777" w:rsidR="008E484B" w:rsidRDefault="008E484B">
      <w:pPr>
        <w:rPr>
          <w:rFonts w:hint="eastAsia"/>
        </w:rPr>
      </w:pPr>
    </w:p>
    <w:p w14:paraId="0C964B47" w14:textId="77777777" w:rsidR="008E484B" w:rsidRDefault="008E484B">
      <w:pPr>
        <w:rPr>
          <w:rFonts w:hint="eastAsia"/>
        </w:rPr>
      </w:pPr>
      <w:r>
        <w:rPr>
          <w:rFonts w:hint="eastAsia"/>
        </w:rPr>
        <w:t xml:space="preserve"> </w:t>
      </w:r>
    </w:p>
    <w:p w14:paraId="3440993C" w14:textId="77777777" w:rsidR="008E484B" w:rsidRDefault="008E484B">
      <w:pPr>
        <w:rPr>
          <w:rFonts w:hint="eastAsia"/>
        </w:rPr>
      </w:pPr>
      <w:r>
        <w:rPr>
          <w:rFonts w:hint="eastAsia"/>
        </w:rPr>
        <w:t>历史与演变</w:t>
      </w:r>
    </w:p>
    <w:p w14:paraId="6044DC27" w14:textId="77777777" w:rsidR="008E484B" w:rsidRDefault="008E484B">
      <w:pPr>
        <w:rPr>
          <w:rFonts w:hint="eastAsia"/>
        </w:rPr>
      </w:pPr>
      <w:r>
        <w:rPr>
          <w:rFonts w:hint="eastAsia"/>
        </w:rPr>
        <w:t>汉语拼音方案于1958年正式公布，并被广泛应用于教育、出版等领域，作为学习和推广普通话的重要工具。“ta二”的出现可能是网络语言或非正式交流中的创造，用于在网络环境中更快速地传达特定含义。例如，在中文互联网社区中，用户有时会使用类似的简写来代表某人或者某些概念，这是一种网民之间的默契和文化现象。</w:t>
      </w:r>
    </w:p>
    <w:p w14:paraId="4A5E4644" w14:textId="77777777" w:rsidR="008E484B" w:rsidRDefault="008E484B">
      <w:pPr>
        <w:rPr>
          <w:rFonts w:hint="eastAsia"/>
        </w:rPr>
      </w:pPr>
    </w:p>
    <w:p w14:paraId="1572E0E3" w14:textId="77777777" w:rsidR="008E484B" w:rsidRDefault="008E484B">
      <w:pPr>
        <w:rPr>
          <w:rFonts w:hint="eastAsia"/>
        </w:rPr>
      </w:pPr>
      <w:r>
        <w:rPr>
          <w:rFonts w:hint="eastAsia"/>
        </w:rPr>
        <w:t xml:space="preserve"> </w:t>
      </w:r>
    </w:p>
    <w:p w14:paraId="324C9A0F" w14:textId="77777777" w:rsidR="008E484B" w:rsidRDefault="008E484B">
      <w:pPr>
        <w:rPr>
          <w:rFonts w:hint="eastAsia"/>
        </w:rPr>
      </w:pPr>
      <w:r>
        <w:rPr>
          <w:rFonts w:hint="eastAsia"/>
        </w:rPr>
        <w:t>网络文化的反映</w:t>
      </w:r>
    </w:p>
    <w:p w14:paraId="4EC36477" w14:textId="77777777" w:rsidR="008E484B" w:rsidRDefault="008E484B">
      <w:pPr>
        <w:rPr>
          <w:rFonts w:hint="eastAsia"/>
        </w:rPr>
      </w:pPr>
      <w:r>
        <w:rPr>
          <w:rFonts w:hint="eastAsia"/>
        </w:rPr>
        <w:t>随着信息技术的发展，特别是社交媒体平台的兴起，一种新的交流模式逐渐形成。人们开始尝试用更加简洁、直观的方式来表达复杂的意思。在这种背景下，“ta二”可能作为一种非正式的符号，出现在聊天记录、论坛帖子或者其他形式的在线沟通之中。它或许代表了某个群体内部约定俗成的意义，或者是对传统语言的一种调侃式变形。</w:t>
      </w:r>
    </w:p>
    <w:p w14:paraId="3A5AD975" w14:textId="77777777" w:rsidR="008E484B" w:rsidRDefault="008E484B">
      <w:pPr>
        <w:rPr>
          <w:rFonts w:hint="eastAsia"/>
        </w:rPr>
      </w:pPr>
    </w:p>
    <w:p w14:paraId="41F11FE0" w14:textId="77777777" w:rsidR="008E484B" w:rsidRDefault="008E484B">
      <w:pPr>
        <w:rPr>
          <w:rFonts w:hint="eastAsia"/>
        </w:rPr>
      </w:pPr>
      <w:r>
        <w:rPr>
          <w:rFonts w:hint="eastAsia"/>
        </w:rPr>
        <w:t xml:space="preserve"> </w:t>
      </w:r>
    </w:p>
    <w:p w14:paraId="48283B40" w14:textId="77777777" w:rsidR="008E484B" w:rsidRDefault="008E484B">
      <w:pPr>
        <w:rPr>
          <w:rFonts w:hint="eastAsia"/>
        </w:rPr>
      </w:pPr>
      <w:r>
        <w:rPr>
          <w:rFonts w:hint="eastAsia"/>
        </w:rPr>
        <w:t>理解与应用</w:t>
      </w:r>
    </w:p>
    <w:p w14:paraId="26B848D0" w14:textId="77777777" w:rsidR="008E484B" w:rsidRDefault="008E484B">
      <w:pPr>
        <w:rPr>
          <w:rFonts w:hint="eastAsia"/>
        </w:rPr>
      </w:pPr>
      <w:r>
        <w:rPr>
          <w:rFonts w:hint="eastAsia"/>
        </w:rPr>
        <w:t>对于不熟悉这种表达的人来说，“ta二”可能会引起困惑。因此，在正式场合如学术论文、新闻报道等，应避免使用这类非标准词汇。如果是在创意写作、文学创作或者是描述年轻人之间流行的俚语时，则可以根据具体情况酌情采用，同时提供必要的解释说明，确保读者能够正确理解和接收信息。</w:t>
      </w:r>
    </w:p>
    <w:p w14:paraId="2E79FC8C" w14:textId="77777777" w:rsidR="008E484B" w:rsidRDefault="008E484B">
      <w:pPr>
        <w:rPr>
          <w:rFonts w:hint="eastAsia"/>
        </w:rPr>
      </w:pPr>
    </w:p>
    <w:p w14:paraId="0CE7A2C3" w14:textId="77777777" w:rsidR="008E484B" w:rsidRDefault="008E484B">
      <w:pPr>
        <w:rPr>
          <w:rFonts w:hint="eastAsia"/>
        </w:rPr>
      </w:pPr>
      <w:r>
        <w:rPr>
          <w:rFonts w:hint="eastAsia"/>
        </w:rPr>
        <w:t xml:space="preserve"> </w:t>
      </w:r>
    </w:p>
    <w:p w14:paraId="36FEAA23" w14:textId="77777777" w:rsidR="008E484B" w:rsidRDefault="008E484B">
      <w:pPr>
        <w:rPr>
          <w:rFonts w:hint="eastAsia"/>
        </w:rPr>
      </w:pPr>
      <w:r>
        <w:rPr>
          <w:rFonts w:hint="eastAsia"/>
        </w:rPr>
        <w:t>最后的总结</w:t>
      </w:r>
    </w:p>
    <w:p w14:paraId="1EEE2C0C" w14:textId="77777777" w:rsidR="008E484B" w:rsidRDefault="008E484B">
      <w:pPr>
        <w:rPr>
          <w:rFonts w:hint="eastAsia"/>
        </w:rPr>
      </w:pPr>
      <w:r>
        <w:rPr>
          <w:rFonts w:hint="eastAsia"/>
        </w:rPr>
        <w:t>尽管“ta二”不是官方认可的汉语拼音，但它反映了当代社会语言使用的多样性和灵活性。从一个侧面展示了现代汉语在不同环境下的适应与发展。对于语言学者而言，研究这些新兴的语言现象有助于更好地了解语言变迁的趋势以及公众如何创造性地运用语言资源进行交流。</w:t>
      </w:r>
    </w:p>
    <w:p w14:paraId="09A513F8" w14:textId="77777777" w:rsidR="008E484B" w:rsidRDefault="008E484B">
      <w:pPr>
        <w:rPr>
          <w:rFonts w:hint="eastAsia"/>
        </w:rPr>
      </w:pPr>
    </w:p>
    <w:p w14:paraId="0349145A" w14:textId="77777777" w:rsidR="008E484B" w:rsidRDefault="008E484B">
      <w:pPr>
        <w:rPr>
          <w:rFonts w:hint="eastAsia"/>
        </w:rPr>
      </w:pPr>
      <w:r>
        <w:rPr>
          <w:rFonts w:hint="eastAsia"/>
        </w:rPr>
        <w:t>本文是由懂得生活网（dongdeshenghuo.com）为大家创作</w:t>
      </w:r>
    </w:p>
    <w:p w14:paraId="647F37E2" w14:textId="1CFBCF36" w:rsidR="002058C9" w:rsidRDefault="002058C9"/>
    <w:sectPr w:rsidR="002058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8C9"/>
    <w:rsid w:val="000A09D4"/>
    <w:rsid w:val="002058C9"/>
    <w:rsid w:val="008E4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793C9D-B75D-4C6B-87A0-76AF0B2F9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58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58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58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58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58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58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58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58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58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58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58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58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58C9"/>
    <w:rPr>
      <w:rFonts w:cstheme="majorBidi"/>
      <w:color w:val="2F5496" w:themeColor="accent1" w:themeShade="BF"/>
      <w:sz w:val="28"/>
      <w:szCs w:val="28"/>
    </w:rPr>
  </w:style>
  <w:style w:type="character" w:customStyle="1" w:styleId="50">
    <w:name w:val="标题 5 字符"/>
    <w:basedOn w:val="a0"/>
    <w:link w:val="5"/>
    <w:uiPriority w:val="9"/>
    <w:semiHidden/>
    <w:rsid w:val="002058C9"/>
    <w:rPr>
      <w:rFonts w:cstheme="majorBidi"/>
      <w:color w:val="2F5496" w:themeColor="accent1" w:themeShade="BF"/>
      <w:sz w:val="24"/>
    </w:rPr>
  </w:style>
  <w:style w:type="character" w:customStyle="1" w:styleId="60">
    <w:name w:val="标题 6 字符"/>
    <w:basedOn w:val="a0"/>
    <w:link w:val="6"/>
    <w:uiPriority w:val="9"/>
    <w:semiHidden/>
    <w:rsid w:val="002058C9"/>
    <w:rPr>
      <w:rFonts w:cstheme="majorBidi"/>
      <w:b/>
      <w:bCs/>
      <w:color w:val="2F5496" w:themeColor="accent1" w:themeShade="BF"/>
    </w:rPr>
  </w:style>
  <w:style w:type="character" w:customStyle="1" w:styleId="70">
    <w:name w:val="标题 7 字符"/>
    <w:basedOn w:val="a0"/>
    <w:link w:val="7"/>
    <w:uiPriority w:val="9"/>
    <w:semiHidden/>
    <w:rsid w:val="002058C9"/>
    <w:rPr>
      <w:rFonts w:cstheme="majorBidi"/>
      <w:b/>
      <w:bCs/>
      <w:color w:val="595959" w:themeColor="text1" w:themeTint="A6"/>
    </w:rPr>
  </w:style>
  <w:style w:type="character" w:customStyle="1" w:styleId="80">
    <w:name w:val="标题 8 字符"/>
    <w:basedOn w:val="a0"/>
    <w:link w:val="8"/>
    <w:uiPriority w:val="9"/>
    <w:semiHidden/>
    <w:rsid w:val="002058C9"/>
    <w:rPr>
      <w:rFonts w:cstheme="majorBidi"/>
      <w:color w:val="595959" w:themeColor="text1" w:themeTint="A6"/>
    </w:rPr>
  </w:style>
  <w:style w:type="character" w:customStyle="1" w:styleId="90">
    <w:name w:val="标题 9 字符"/>
    <w:basedOn w:val="a0"/>
    <w:link w:val="9"/>
    <w:uiPriority w:val="9"/>
    <w:semiHidden/>
    <w:rsid w:val="002058C9"/>
    <w:rPr>
      <w:rFonts w:eastAsiaTheme="majorEastAsia" w:cstheme="majorBidi"/>
      <w:color w:val="595959" w:themeColor="text1" w:themeTint="A6"/>
    </w:rPr>
  </w:style>
  <w:style w:type="paragraph" w:styleId="a3">
    <w:name w:val="Title"/>
    <w:basedOn w:val="a"/>
    <w:next w:val="a"/>
    <w:link w:val="a4"/>
    <w:uiPriority w:val="10"/>
    <w:qFormat/>
    <w:rsid w:val="002058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58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58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58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58C9"/>
    <w:pPr>
      <w:spacing w:before="160"/>
      <w:jc w:val="center"/>
    </w:pPr>
    <w:rPr>
      <w:i/>
      <w:iCs/>
      <w:color w:val="404040" w:themeColor="text1" w:themeTint="BF"/>
    </w:rPr>
  </w:style>
  <w:style w:type="character" w:customStyle="1" w:styleId="a8">
    <w:name w:val="引用 字符"/>
    <w:basedOn w:val="a0"/>
    <w:link w:val="a7"/>
    <w:uiPriority w:val="29"/>
    <w:rsid w:val="002058C9"/>
    <w:rPr>
      <w:i/>
      <w:iCs/>
      <w:color w:val="404040" w:themeColor="text1" w:themeTint="BF"/>
    </w:rPr>
  </w:style>
  <w:style w:type="paragraph" w:styleId="a9">
    <w:name w:val="List Paragraph"/>
    <w:basedOn w:val="a"/>
    <w:uiPriority w:val="34"/>
    <w:qFormat/>
    <w:rsid w:val="002058C9"/>
    <w:pPr>
      <w:ind w:left="720"/>
      <w:contextualSpacing/>
    </w:pPr>
  </w:style>
  <w:style w:type="character" w:styleId="aa">
    <w:name w:val="Intense Emphasis"/>
    <w:basedOn w:val="a0"/>
    <w:uiPriority w:val="21"/>
    <w:qFormat/>
    <w:rsid w:val="002058C9"/>
    <w:rPr>
      <w:i/>
      <w:iCs/>
      <w:color w:val="2F5496" w:themeColor="accent1" w:themeShade="BF"/>
    </w:rPr>
  </w:style>
  <w:style w:type="paragraph" w:styleId="ab">
    <w:name w:val="Intense Quote"/>
    <w:basedOn w:val="a"/>
    <w:next w:val="a"/>
    <w:link w:val="ac"/>
    <w:uiPriority w:val="30"/>
    <w:qFormat/>
    <w:rsid w:val="002058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58C9"/>
    <w:rPr>
      <w:i/>
      <w:iCs/>
      <w:color w:val="2F5496" w:themeColor="accent1" w:themeShade="BF"/>
    </w:rPr>
  </w:style>
  <w:style w:type="character" w:styleId="ad">
    <w:name w:val="Intense Reference"/>
    <w:basedOn w:val="a0"/>
    <w:uiPriority w:val="32"/>
    <w:qFormat/>
    <w:rsid w:val="002058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2025-06-03T13:08:00Z</dcterms:created>
  <dcterms:modified xsi:type="dcterms:W3CDTF">2025-06-03T13:08:00Z</dcterms:modified>
</cp:coreProperties>
</file>