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4FC9" w14:textId="77777777" w:rsidR="00FE4FD6" w:rsidRDefault="00FE4FD6">
      <w:pPr>
        <w:rPr>
          <w:rFonts w:hint="eastAsia"/>
        </w:rPr>
      </w:pPr>
      <w:r>
        <w:rPr>
          <w:rFonts w:hint="eastAsia"/>
        </w:rPr>
        <w:t>探索《táng xiě》：传统艺术与现代生活的交织</w:t>
      </w:r>
    </w:p>
    <w:p w14:paraId="10057368" w14:textId="77777777" w:rsidR="00FE4FD6" w:rsidRDefault="00FE4FD6">
      <w:pPr>
        <w:rPr>
          <w:rFonts w:hint="eastAsia"/>
        </w:rPr>
      </w:pPr>
      <w:r>
        <w:rPr>
          <w:rFonts w:hint="eastAsia"/>
        </w:rPr>
        <w:t>在历史的长河中，每一种文化都孕育出了独属于自己的艺术形式。中国作为世界文明古国之一，其文化艺术的丰富性不言而喻。其中，《táng xiě》这一概念虽然并非广为人知，但它却蕴含着深厚的文化底蕴和独特的精神内核，它是一种将传统书法、诗歌创作与个人情感表达相结合的艺术实践方式。</w:t>
      </w:r>
    </w:p>
    <w:p w14:paraId="0F363C15" w14:textId="77777777" w:rsidR="00FE4FD6" w:rsidRDefault="00FE4FD6">
      <w:pPr>
        <w:rPr>
          <w:rFonts w:hint="eastAsia"/>
        </w:rPr>
      </w:pPr>
    </w:p>
    <w:p w14:paraId="0A234BE6" w14:textId="77777777" w:rsidR="00FE4FD6" w:rsidRDefault="00FE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D12E" w14:textId="77777777" w:rsidR="00FE4FD6" w:rsidRDefault="00FE4FD6">
      <w:pPr>
        <w:rPr>
          <w:rFonts w:hint="eastAsia"/>
        </w:rPr>
      </w:pPr>
      <w:r>
        <w:rPr>
          <w:rFonts w:hint="eastAsia"/>
        </w:rPr>
        <w:t>《táng xiě》的起源与发展</w:t>
      </w:r>
    </w:p>
    <w:p w14:paraId="1964FAD8" w14:textId="77777777" w:rsidR="00FE4FD6" w:rsidRDefault="00FE4FD6">
      <w:pPr>
        <w:rPr>
          <w:rFonts w:hint="eastAsia"/>
        </w:rPr>
      </w:pPr>
      <w:r>
        <w:rPr>
          <w:rFonts w:hint="eastAsia"/>
        </w:rPr>
        <w:t>追溯至唐朝时期，那个被后人誉为中国古典文学黄金时代的朝代，《táng xiě》便悄然萌芽。当时的文人墨客们不仅热衷于诗词歌赋的创作，更喜欢以笔会友，在纸张上挥洒自己的才情。随着时间推移，《táng xiě》逐渐成为了一种生活方式，人们通过书写来记录生活点滴、抒发内心感受，甚至作为一种社交手段。到了近现代，《táng xiě》再次焕发出新的活力，它不仅仅局限于传统的毛笔书写，还融入了现代元素，如钢笔、电脑打字等，使得更多的人能够参与到这项富有诗意的活动中来。</w:t>
      </w:r>
    </w:p>
    <w:p w14:paraId="313DA691" w14:textId="77777777" w:rsidR="00FE4FD6" w:rsidRDefault="00FE4FD6">
      <w:pPr>
        <w:rPr>
          <w:rFonts w:hint="eastAsia"/>
        </w:rPr>
      </w:pPr>
    </w:p>
    <w:p w14:paraId="1C33DAF1" w14:textId="77777777" w:rsidR="00FE4FD6" w:rsidRDefault="00FE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8A89" w14:textId="77777777" w:rsidR="00FE4FD6" w:rsidRDefault="00FE4FD6">
      <w:pPr>
        <w:rPr>
          <w:rFonts w:hint="eastAsia"/>
        </w:rPr>
      </w:pPr>
      <w:r>
        <w:rPr>
          <w:rFonts w:hint="eastAsia"/>
        </w:rPr>
        <w:t>《táng xiě》的核心价值</w:t>
      </w:r>
    </w:p>
    <w:p w14:paraId="2B17382F" w14:textId="77777777" w:rsidR="00FE4FD6" w:rsidRDefault="00FE4FD6">
      <w:pPr>
        <w:rPr>
          <w:rFonts w:hint="eastAsia"/>
        </w:rPr>
      </w:pPr>
      <w:r>
        <w:rPr>
          <w:rFonts w:hint="eastAsia"/>
        </w:rPr>
        <w:t>《táng xiě》之所以能够在岁月流转中保持其独特的魅力，关键在于它所承载的核心价值——即对美的追求和对生活的热爱。每一位参与者都可以根据自己的喜好选择不同的书写工具、字体风格以及表达内容。无论是描写自然风光还是倾诉个人情感，《táng xiě》都鼓励人们用心去感受周围的一切，并用最真挚的文字将其记录下来。这种创作过程本身就是一个发现美、创造美的过程，让人们在忙碌的生活中找到一片宁静之地。</w:t>
      </w:r>
    </w:p>
    <w:p w14:paraId="2356C267" w14:textId="77777777" w:rsidR="00FE4FD6" w:rsidRDefault="00FE4FD6">
      <w:pPr>
        <w:rPr>
          <w:rFonts w:hint="eastAsia"/>
        </w:rPr>
      </w:pPr>
    </w:p>
    <w:p w14:paraId="30454B54" w14:textId="77777777" w:rsidR="00FE4FD6" w:rsidRDefault="00FE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7CD0" w14:textId="77777777" w:rsidR="00FE4FD6" w:rsidRDefault="00FE4FD6">
      <w:pPr>
        <w:rPr>
          <w:rFonts w:hint="eastAsia"/>
        </w:rPr>
      </w:pPr>
      <w:r>
        <w:rPr>
          <w:rFonts w:hint="eastAsia"/>
        </w:rPr>
        <w:t>《táng xiě》与现代社会的融合</w:t>
      </w:r>
    </w:p>
    <w:p w14:paraId="00455DBD" w14:textId="77777777" w:rsidR="00FE4FD6" w:rsidRDefault="00FE4FD6">
      <w:pPr>
        <w:rPr>
          <w:rFonts w:hint="eastAsia"/>
        </w:rPr>
      </w:pPr>
      <w:r>
        <w:rPr>
          <w:rFonts w:hint="eastAsia"/>
        </w:rPr>
        <w:t>随着科技的发展和社会的进步，《táng xiě》也在不断适应新时代的变化。互联网为我们提供了更加便捷的交流平台，许多热爱《táng xiě》的朋友可以通过网络社区分享彼此的作品、交流心得体验。一些新兴的技术如虚拟现实（VR）、增强现实（AR）也被应用于《táng xiě》领域，为用户带来了前所未有的沉浸式体验。例如，在线书法课程、互动式诗歌创作游戏等形式层出不穷，既保留了传统文化精髓，又增添了时尚感和趣味性。</w:t>
      </w:r>
    </w:p>
    <w:p w14:paraId="601E9653" w14:textId="77777777" w:rsidR="00FE4FD6" w:rsidRDefault="00FE4FD6">
      <w:pPr>
        <w:rPr>
          <w:rFonts w:hint="eastAsia"/>
        </w:rPr>
      </w:pPr>
    </w:p>
    <w:p w14:paraId="2DEDB239" w14:textId="77777777" w:rsidR="00FE4FD6" w:rsidRDefault="00FE4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09B07" w14:textId="77777777" w:rsidR="00FE4FD6" w:rsidRDefault="00FE4FD6">
      <w:pPr>
        <w:rPr>
          <w:rFonts w:hint="eastAsia"/>
        </w:rPr>
      </w:pPr>
      <w:r>
        <w:rPr>
          <w:rFonts w:hint="eastAsia"/>
        </w:rPr>
        <w:t>最后的总结：《táng xiě》的魅力永存</w:t>
      </w:r>
    </w:p>
    <w:p w14:paraId="5FF92E57" w14:textId="77777777" w:rsidR="00FE4FD6" w:rsidRDefault="00FE4FD6">
      <w:pPr>
        <w:rPr>
          <w:rFonts w:hint="eastAsia"/>
        </w:rPr>
      </w:pPr>
      <w:r>
        <w:rPr>
          <w:rFonts w:hint="eastAsia"/>
        </w:rPr>
        <w:t>无论时代如何变迁，《táng xiě》始终以其独有的方式影响着一代又一代中国人的心灵。它不仅仅是一种艺术表现形式，更是一种传承千年的精神符号。在这个快节奏的世界里，《táng xiě》提醒我们放慢脚步，静下心来品味生活中的美好瞬间。让我们一起拿起手中的笔，开启一段充满诗意的人生旅程吧！</w:t>
      </w:r>
    </w:p>
    <w:p w14:paraId="720B76F7" w14:textId="77777777" w:rsidR="00FE4FD6" w:rsidRDefault="00FE4FD6">
      <w:pPr>
        <w:rPr>
          <w:rFonts w:hint="eastAsia"/>
        </w:rPr>
      </w:pPr>
    </w:p>
    <w:p w14:paraId="74D714F7" w14:textId="77777777" w:rsidR="00FE4FD6" w:rsidRDefault="00FE4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BEF7A" w14:textId="3CDFE814" w:rsidR="006A0BA0" w:rsidRDefault="006A0BA0"/>
    <w:sectPr w:rsidR="006A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A0"/>
    <w:rsid w:val="000A09D4"/>
    <w:rsid w:val="006A0BA0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C9FC9-F21E-4C4B-BFFB-F34E1B3A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