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D52B" w14:textId="77777777" w:rsidR="000C365B" w:rsidRDefault="000C365B">
      <w:pPr>
        <w:rPr>
          <w:rFonts w:hint="eastAsia"/>
        </w:rPr>
      </w:pPr>
      <w:r>
        <w:rPr>
          <w:rFonts w:hint="eastAsia"/>
        </w:rPr>
        <w:t>sun的拼音对不对：探讨太阳在汉语中的发音</w:t>
      </w:r>
    </w:p>
    <w:p w14:paraId="727B22C3" w14:textId="77777777" w:rsidR="000C365B" w:rsidRDefault="000C365B">
      <w:pPr>
        <w:rPr>
          <w:rFonts w:hint="eastAsia"/>
        </w:rPr>
      </w:pPr>
      <w:r>
        <w:rPr>
          <w:rFonts w:hint="eastAsia"/>
        </w:rPr>
        <w:t>当我们在学习汉语或是教授外国友人中文时，常常会遇到一个有趣的问题：“sun的拼音对不对？”这里的“sun”指的是英语中表示太阳一词。在汉语里，“太阳”的拼音是“tàiyáng”。因此，直接将英文单词“sun”与汉语拼音相比较是不准确的，因为两者属于不同的语言体系。</w:t>
      </w:r>
    </w:p>
    <w:p w14:paraId="62B7ABF3" w14:textId="77777777" w:rsidR="000C365B" w:rsidRDefault="000C365B">
      <w:pPr>
        <w:rPr>
          <w:rFonts w:hint="eastAsia"/>
        </w:rPr>
      </w:pPr>
    </w:p>
    <w:p w14:paraId="015D0FB5" w14:textId="77777777" w:rsidR="000C365B" w:rsidRDefault="000C365B">
      <w:pPr>
        <w:rPr>
          <w:rFonts w:hint="eastAsia"/>
        </w:rPr>
      </w:pPr>
      <w:r>
        <w:rPr>
          <w:rFonts w:hint="eastAsia"/>
        </w:rPr>
        <w:t xml:space="preserve"> </w:t>
      </w:r>
    </w:p>
    <w:p w14:paraId="569BF2C8" w14:textId="77777777" w:rsidR="000C365B" w:rsidRDefault="000C365B">
      <w:pPr>
        <w:rPr>
          <w:rFonts w:hint="eastAsia"/>
        </w:rPr>
      </w:pPr>
      <w:r>
        <w:rPr>
          <w:rFonts w:hint="eastAsia"/>
        </w:rPr>
        <w:t>拼音系统：连接汉字与发音的桥梁</w:t>
      </w:r>
    </w:p>
    <w:p w14:paraId="0880A22D" w14:textId="77777777" w:rsidR="000C365B" w:rsidRDefault="000C365B">
      <w:pPr>
        <w:rPr>
          <w:rFonts w:hint="eastAsia"/>
        </w:rPr>
      </w:pPr>
      <w:r>
        <w:rPr>
          <w:rFonts w:hint="eastAsia"/>
        </w:rPr>
        <w:t>汉语拼音是一种基于拉丁字母的音标系统，它被用来标注现代标准汉语（普通话）的发音。这一系统于1958年正式确立，并广泛应用于教育、对外汉语教学和计算机输入法等领域。拼音并非汉字本身，而是帮助人们正确读出汉字的工具。对于“太阳”这个词组，我们使用“tàiyáng”来表达其发音，其中“tài”代表“太”，而“yáng”则对应“阳”。这与英语单词“sun”的发音有着本质的区别。</w:t>
      </w:r>
    </w:p>
    <w:p w14:paraId="5708EA69" w14:textId="77777777" w:rsidR="000C365B" w:rsidRDefault="000C365B">
      <w:pPr>
        <w:rPr>
          <w:rFonts w:hint="eastAsia"/>
        </w:rPr>
      </w:pPr>
    </w:p>
    <w:p w14:paraId="32EA766D" w14:textId="77777777" w:rsidR="000C365B" w:rsidRDefault="000C365B">
      <w:pPr>
        <w:rPr>
          <w:rFonts w:hint="eastAsia"/>
        </w:rPr>
      </w:pPr>
      <w:r>
        <w:rPr>
          <w:rFonts w:hint="eastAsia"/>
        </w:rPr>
        <w:t xml:space="preserve"> </w:t>
      </w:r>
    </w:p>
    <w:p w14:paraId="67BB09CA" w14:textId="77777777" w:rsidR="000C365B" w:rsidRDefault="000C365B">
      <w:pPr>
        <w:rPr>
          <w:rFonts w:hint="eastAsia"/>
        </w:rPr>
      </w:pPr>
      <w:r>
        <w:rPr>
          <w:rFonts w:hint="eastAsia"/>
        </w:rPr>
        <w:t>语言交流：跨越文化和语言的障碍</w:t>
      </w:r>
    </w:p>
    <w:p w14:paraId="17739872" w14:textId="77777777" w:rsidR="000C365B" w:rsidRDefault="000C365B">
      <w:pPr>
        <w:rPr>
          <w:rFonts w:hint="eastAsia"/>
        </w:rPr>
      </w:pPr>
      <w:r>
        <w:rPr>
          <w:rFonts w:hint="eastAsia"/>
        </w:rPr>
        <w:t>随着全球化的发展，不同语言之间的交流日益频繁。英语作为国际通用语言之一，在很多场合下与汉语产生了交汇。例如，在日常对话中提到“sun”时，中国人可能会用英语单词代替“太阳”。然而，这种借用并不意味着二者在拼写或发音上可以互换。了解这一点有助于避免跨文化交流中的误解，促进更有效的沟通。</w:t>
      </w:r>
    </w:p>
    <w:p w14:paraId="090CE39E" w14:textId="77777777" w:rsidR="000C365B" w:rsidRDefault="000C365B">
      <w:pPr>
        <w:rPr>
          <w:rFonts w:hint="eastAsia"/>
        </w:rPr>
      </w:pPr>
    </w:p>
    <w:p w14:paraId="58C224E6" w14:textId="77777777" w:rsidR="000C365B" w:rsidRDefault="000C365B">
      <w:pPr>
        <w:rPr>
          <w:rFonts w:hint="eastAsia"/>
        </w:rPr>
      </w:pPr>
      <w:r>
        <w:rPr>
          <w:rFonts w:hint="eastAsia"/>
        </w:rPr>
        <w:t xml:space="preserve"> </w:t>
      </w:r>
    </w:p>
    <w:p w14:paraId="663FD83A" w14:textId="77777777" w:rsidR="000C365B" w:rsidRDefault="000C365B">
      <w:pPr>
        <w:rPr>
          <w:rFonts w:hint="eastAsia"/>
        </w:rPr>
      </w:pPr>
      <w:r>
        <w:rPr>
          <w:rFonts w:hint="eastAsia"/>
        </w:rPr>
        <w:t>学习方法：掌握正确的发音技巧</w:t>
      </w:r>
    </w:p>
    <w:p w14:paraId="39F47557" w14:textId="77777777" w:rsidR="000C365B" w:rsidRDefault="000C365B">
      <w:pPr>
        <w:rPr>
          <w:rFonts w:hint="eastAsia"/>
        </w:rPr>
      </w:pPr>
      <w:r>
        <w:rPr>
          <w:rFonts w:hint="eastAsia"/>
        </w:rPr>
        <w:t>对于想要学好汉语的人来说，掌握准确的拼音至关重要。可以通过听录音、模仿母语者的发音以及利用在线资源来进行练习。还可以通过参加语言交换活动或者找一位汉语老师来获得指导。值得注意的是，虽然“sun”和“tàiyáng”都指代同一个事物，但在实际应用中应当根据所处的语言环境选择合适的词汇和发音方式。</w:t>
      </w:r>
    </w:p>
    <w:p w14:paraId="0F3535DC" w14:textId="77777777" w:rsidR="000C365B" w:rsidRDefault="000C365B">
      <w:pPr>
        <w:rPr>
          <w:rFonts w:hint="eastAsia"/>
        </w:rPr>
      </w:pPr>
    </w:p>
    <w:p w14:paraId="074A47BA" w14:textId="77777777" w:rsidR="000C365B" w:rsidRDefault="000C365B">
      <w:pPr>
        <w:rPr>
          <w:rFonts w:hint="eastAsia"/>
        </w:rPr>
      </w:pPr>
      <w:r>
        <w:rPr>
          <w:rFonts w:hint="eastAsia"/>
        </w:rPr>
        <w:t xml:space="preserve"> </w:t>
      </w:r>
    </w:p>
    <w:p w14:paraId="0A62E11E" w14:textId="77777777" w:rsidR="000C365B" w:rsidRDefault="000C365B">
      <w:pPr>
        <w:rPr>
          <w:rFonts w:hint="eastAsia"/>
        </w:rPr>
      </w:pPr>
      <w:r>
        <w:rPr>
          <w:rFonts w:hint="eastAsia"/>
        </w:rPr>
        <w:t>文化差异：理解背后的故事</w:t>
      </w:r>
    </w:p>
    <w:p w14:paraId="32A91020" w14:textId="77777777" w:rsidR="000C365B" w:rsidRDefault="000C365B">
      <w:pPr>
        <w:rPr>
          <w:rFonts w:hint="eastAsia"/>
        </w:rPr>
      </w:pPr>
      <w:r>
        <w:rPr>
          <w:rFonts w:hint="eastAsia"/>
        </w:rPr>
        <w:t>每个语言都有其独特的魅力和文化底蕴。“tàiyáng”不仅是一个简单的词汇组合，它还承载着丰富的历史故事和哲学思想。在中国古代文化中，太阳被视为光明、温暖和生命力的象征。从《诗经》到现代文学作品，“tàiyáng”经常出现在诗歌和其他形式的艺术创作之中。相比之下，“sun”虽然是英语中不可或缺的一部分，但它所蕴含的文化意义可能与中国有所不同。</w:t>
      </w:r>
    </w:p>
    <w:p w14:paraId="1462A120" w14:textId="77777777" w:rsidR="000C365B" w:rsidRDefault="000C365B">
      <w:pPr>
        <w:rPr>
          <w:rFonts w:hint="eastAsia"/>
        </w:rPr>
      </w:pPr>
    </w:p>
    <w:p w14:paraId="7A346762" w14:textId="77777777" w:rsidR="000C365B" w:rsidRDefault="000C365B">
      <w:pPr>
        <w:rPr>
          <w:rFonts w:hint="eastAsia"/>
        </w:rPr>
      </w:pPr>
      <w:r>
        <w:rPr>
          <w:rFonts w:hint="eastAsia"/>
        </w:rPr>
        <w:t xml:space="preserve"> </w:t>
      </w:r>
    </w:p>
    <w:p w14:paraId="09B5216C" w14:textId="77777777" w:rsidR="000C365B" w:rsidRDefault="000C365B">
      <w:pPr>
        <w:rPr>
          <w:rFonts w:hint="eastAsia"/>
        </w:rPr>
      </w:pPr>
      <w:r>
        <w:rPr>
          <w:rFonts w:hint="eastAsia"/>
        </w:rPr>
        <w:t>总结：尊重每一种语言的独特性</w:t>
      </w:r>
    </w:p>
    <w:p w14:paraId="066901B1" w14:textId="77777777" w:rsidR="000C365B" w:rsidRDefault="000C365B">
      <w:pPr>
        <w:rPr>
          <w:rFonts w:hint="eastAsia"/>
        </w:rPr>
      </w:pPr>
      <w:r>
        <w:rPr>
          <w:rFonts w:hint="eastAsia"/>
        </w:rPr>
        <w:t>无论是“tàiyáng”还是“sun”，它们都是各自语言宝库中的珍贵财富。当我们谈论“sun的拼音对不对”时，实际上是在强调理解和尊重不同语言之间的差异。在全球化的今天，学会欣赏各种语言的魅力，并且能够灵活运用它们进行交流，是一项非常重要的技能。这也提醒我们要不断探索和学习，以更加开放的心态去接纳多元文化的碰撞与融合。</w:t>
      </w:r>
    </w:p>
    <w:p w14:paraId="181AA173" w14:textId="77777777" w:rsidR="000C365B" w:rsidRDefault="000C365B">
      <w:pPr>
        <w:rPr>
          <w:rFonts w:hint="eastAsia"/>
        </w:rPr>
      </w:pPr>
    </w:p>
    <w:p w14:paraId="1E6BE64D" w14:textId="77777777" w:rsidR="000C365B" w:rsidRDefault="000C365B">
      <w:pPr>
        <w:rPr>
          <w:rFonts w:hint="eastAsia"/>
        </w:rPr>
      </w:pPr>
      <w:r>
        <w:rPr>
          <w:rFonts w:hint="eastAsia"/>
        </w:rPr>
        <w:t>本文是由懂得生活网（dongdeshenghuo.com）为大家创作</w:t>
      </w:r>
    </w:p>
    <w:p w14:paraId="10575961" w14:textId="50B081AF" w:rsidR="00E631B8" w:rsidRDefault="00E631B8"/>
    <w:sectPr w:rsidR="00E63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B8"/>
    <w:rsid w:val="000A09D4"/>
    <w:rsid w:val="000C365B"/>
    <w:rsid w:val="00E63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47C46B-3D9E-4813-B9A0-A59D8C9F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1B8"/>
    <w:rPr>
      <w:rFonts w:cstheme="majorBidi"/>
      <w:color w:val="2F5496" w:themeColor="accent1" w:themeShade="BF"/>
      <w:sz w:val="28"/>
      <w:szCs w:val="28"/>
    </w:rPr>
  </w:style>
  <w:style w:type="character" w:customStyle="1" w:styleId="50">
    <w:name w:val="标题 5 字符"/>
    <w:basedOn w:val="a0"/>
    <w:link w:val="5"/>
    <w:uiPriority w:val="9"/>
    <w:semiHidden/>
    <w:rsid w:val="00E631B8"/>
    <w:rPr>
      <w:rFonts w:cstheme="majorBidi"/>
      <w:color w:val="2F5496" w:themeColor="accent1" w:themeShade="BF"/>
      <w:sz w:val="24"/>
    </w:rPr>
  </w:style>
  <w:style w:type="character" w:customStyle="1" w:styleId="60">
    <w:name w:val="标题 6 字符"/>
    <w:basedOn w:val="a0"/>
    <w:link w:val="6"/>
    <w:uiPriority w:val="9"/>
    <w:semiHidden/>
    <w:rsid w:val="00E631B8"/>
    <w:rPr>
      <w:rFonts w:cstheme="majorBidi"/>
      <w:b/>
      <w:bCs/>
      <w:color w:val="2F5496" w:themeColor="accent1" w:themeShade="BF"/>
    </w:rPr>
  </w:style>
  <w:style w:type="character" w:customStyle="1" w:styleId="70">
    <w:name w:val="标题 7 字符"/>
    <w:basedOn w:val="a0"/>
    <w:link w:val="7"/>
    <w:uiPriority w:val="9"/>
    <w:semiHidden/>
    <w:rsid w:val="00E631B8"/>
    <w:rPr>
      <w:rFonts w:cstheme="majorBidi"/>
      <w:b/>
      <w:bCs/>
      <w:color w:val="595959" w:themeColor="text1" w:themeTint="A6"/>
    </w:rPr>
  </w:style>
  <w:style w:type="character" w:customStyle="1" w:styleId="80">
    <w:name w:val="标题 8 字符"/>
    <w:basedOn w:val="a0"/>
    <w:link w:val="8"/>
    <w:uiPriority w:val="9"/>
    <w:semiHidden/>
    <w:rsid w:val="00E631B8"/>
    <w:rPr>
      <w:rFonts w:cstheme="majorBidi"/>
      <w:color w:val="595959" w:themeColor="text1" w:themeTint="A6"/>
    </w:rPr>
  </w:style>
  <w:style w:type="character" w:customStyle="1" w:styleId="90">
    <w:name w:val="标题 9 字符"/>
    <w:basedOn w:val="a0"/>
    <w:link w:val="9"/>
    <w:uiPriority w:val="9"/>
    <w:semiHidden/>
    <w:rsid w:val="00E631B8"/>
    <w:rPr>
      <w:rFonts w:eastAsiaTheme="majorEastAsia" w:cstheme="majorBidi"/>
      <w:color w:val="595959" w:themeColor="text1" w:themeTint="A6"/>
    </w:rPr>
  </w:style>
  <w:style w:type="paragraph" w:styleId="a3">
    <w:name w:val="Title"/>
    <w:basedOn w:val="a"/>
    <w:next w:val="a"/>
    <w:link w:val="a4"/>
    <w:uiPriority w:val="10"/>
    <w:qFormat/>
    <w:rsid w:val="00E63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1B8"/>
    <w:pPr>
      <w:spacing w:before="160"/>
      <w:jc w:val="center"/>
    </w:pPr>
    <w:rPr>
      <w:i/>
      <w:iCs/>
      <w:color w:val="404040" w:themeColor="text1" w:themeTint="BF"/>
    </w:rPr>
  </w:style>
  <w:style w:type="character" w:customStyle="1" w:styleId="a8">
    <w:name w:val="引用 字符"/>
    <w:basedOn w:val="a0"/>
    <w:link w:val="a7"/>
    <w:uiPriority w:val="29"/>
    <w:rsid w:val="00E631B8"/>
    <w:rPr>
      <w:i/>
      <w:iCs/>
      <w:color w:val="404040" w:themeColor="text1" w:themeTint="BF"/>
    </w:rPr>
  </w:style>
  <w:style w:type="paragraph" w:styleId="a9">
    <w:name w:val="List Paragraph"/>
    <w:basedOn w:val="a"/>
    <w:uiPriority w:val="34"/>
    <w:qFormat/>
    <w:rsid w:val="00E631B8"/>
    <w:pPr>
      <w:ind w:left="720"/>
      <w:contextualSpacing/>
    </w:pPr>
  </w:style>
  <w:style w:type="character" w:styleId="aa">
    <w:name w:val="Intense Emphasis"/>
    <w:basedOn w:val="a0"/>
    <w:uiPriority w:val="21"/>
    <w:qFormat/>
    <w:rsid w:val="00E631B8"/>
    <w:rPr>
      <w:i/>
      <w:iCs/>
      <w:color w:val="2F5496" w:themeColor="accent1" w:themeShade="BF"/>
    </w:rPr>
  </w:style>
  <w:style w:type="paragraph" w:styleId="ab">
    <w:name w:val="Intense Quote"/>
    <w:basedOn w:val="a"/>
    <w:next w:val="a"/>
    <w:link w:val="ac"/>
    <w:uiPriority w:val="30"/>
    <w:qFormat/>
    <w:rsid w:val="00E63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1B8"/>
    <w:rPr>
      <w:i/>
      <w:iCs/>
      <w:color w:val="2F5496" w:themeColor="accent1" w:themeShade="BF"/>
    </w:rPr>
  </w:style>
  <w:style w:type="character" w:styleId="ad">
    <w:name w:val="Intense Reference"/>
    <w:basedOn w:val="a0"/>
    <w:uiPriority w:val="32"/>
    <w:qFormat/>
    <w:rsid w:val="00E63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