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44C1A" w14:textId="77777777" w:rsidR="00BA78C6" w:rsidRDefault="00BA78C6">
      <w:pPr>
        <w:rPr>
          <w:rFonts w:hint="eastAsia"/>
        </w:rPr>
      </w:pPr>
      <w:r>
        <w:rPr>
          <w:rFonts w:hint="eastAsia"/>
        </w:rPr>
        <w:t>松</w:t>
      </w:r>
    </w:p>
    <w:p w14:paraId="42C51DFA" w14:textId="77777777" w:rsidR="00BA78C6" w:rsidRDefault="00BA78C6">
      <w:pPr>
        <w:rPr>
          <w:rFonts w:hint="eastAsia"/>
        </w:rPr>
      </w:pPr>
      <w:r>
        <w:rPr>
          <w:rFonts w:hint="eastAsia"/>
        </w:rPr>
        <w:t>松，这个字在中华文化中有着深远的意义。它不仅仅代表了一种常绿的针叶树，更象征着坚韧不拔的精神。在中国古典文学与艺术作品中，松是长寿、坚定和智慧的象征。松树能耐寒抗风，四季常青，因此也被誉为“岁寒三友”之一，与其他植物不同，它能在严冬中保持生机。松树种类繁多，分布广泛，从高山到平原，从寒冷地区到温暖地带，都有它们的身影。无论是作为木材资源还是景观美化，松树都扮演着重要的角色。</w:t>
      </w:r>
    </w:p>
    <w:p w14:paraId="0D0F1C53" w14:textId="77777777" w:rsidR="00BA78C6" w:rsidRDefault="00BA78C6">
      <w:pPr>
        <w:rPr>
          <w:rFonts w:hint="eastAsia"/>
        </w:rPr>
      </w:pPr>
    </w:p>
    <w:p w14:paraId="7C9F9289" w14:textId="77777777" w:rsidR="00BA78C6" w:rsidRDefault="00BA78C6">
      <w:pPr>
        <w:rPr>
          <w:rFonts w:hint="eastAsia"/>
        </w:rPr>
      </w:pPr>
      <w:r>
        <w:rPr>
          <w:rFonts w:hint="eastAsia"/>
        </w:rPr>
        <w:t xml:space="preserve"> </w:t>
      </w:r>
    </w:p>
    <w:p w14:paraId="03BAAF06" w14:textId="77777777" w:rsidR="00BA78C6" w:rsidRDefault="00BA78C6">
      <w:pPr>
        <w:rPr>
          <w:rFonts w:hint="eastAsia"/>
        </w:rPr>
      </w:pPr>
      <w:r>
        <w:rPr>
          <w:rFonts w:hint="eastAsia"/>
        </w:rPr>
        <w:t>嵩</w:t>
      </w:r>
    </w:p>
    <w:p w14:paraId="07B9056B" w14:textId="77777777" w:rsidR="00BA78C6" w:rsidRDefault="00BA78C6">
      <w:pPr>
        <w:rPr>
          <w:rFonts w:hint="eastAsia"/>
        </w:rPr>
      </w:pPr>
      <w:r>
        <w:rPr>
          <w:rFonts w:hint="eastAsia"/>
        </w:rPr>
        <w:t>嵩，指的是中国中部河南省境内的名山——嵩山。嵩山是中国五岳中的中岳，自古以来就是道教圣地和武术发源地之一。它不仅是自然美景的汇聚之处，也是历史文化的宝库。嵩山以其雄伟壮观的地貌和丰富的文化遗产而闻名，拥有许多古代建筑如少林寺等。这里孕育了深厚的中原文化，吸引着无数游客前来探索其神秘的历史遗迹和壮丽的自然风光。“嵩”字还出现在一些人名或地名之中，体现了人们对这座名山的敬仰之情。</w:t>
      </w:r>
    </w:p>
    <w:p w14:paraId="1A8B3679" w14:textId="77777777" w:rsidR="00BA78C6" w:rsidRDefault="00BA78C6">
      <w:pPr>
        <w:rPr>
          <w:rFonts w:hint="eastAsia"/>
        </w:rPr>
      </w:pPr>
    </w:p>
    <w:p w14:paraId="75D184AD" w14:textId="77777777" w:rsidR="00BA78C6" w:rsidRDefault="00BA78C6">
      <w:pPr>
        <w:rPr>
          <w:rFonts w:hint="eastAsia"/>
        </w:rPr>
      </w:pPr>
      <w:r>
        <w:rPr>
          <w:rFonts w:hint="eastAsia"/>
        </w:rPr>
        <w:t xml:space="preserve"> </w:t>
      </w:r>
    </w:p>
    <w:p w14:paraId="6A97CA01" w14:textId="77777777" w:rsidR="00BA78C6" w:rsidRDefault="00BA78C6">
      <w:pPr>
        <w:rPr>
          <w:rFonts w:hint="eastAsia"/>
        </w:rPr>
      </w:pPr>
      <w:r>
        <w:rPr>
          <w:rFonts w:hint="eastAsia"/>
        </w:rPr>
        <w:t>耸</w:t>
      </w:r>
    </w:p>
    <w:p w14:paraId="4DCA8775" w14:textId="77777777" w:rsidR="00BA78C6" w:rsidRDefault="00BA78C6">
      <w:pPr>
        <w:rPr>
          <w:rFonts w:hint="eastAsia"/>
        </w:rPr>
      </w:pPr>
      <w:r>
        <w:rPr>
          <w:rFonts w:hint="eastAsia"/>
        </w:rPr>
        <w:t>耸，此字描绘的是高高挺立的姿态或是事物的高度和陡峭感。“耸立”的意思是指建筑物或其他物体直立而显得特别突出或显眼。当我们形容一座塔楼或者山峰时，可以用“耸入云霄”来形容它的高大巍峨。除了物理上的高度外，“耸”也可以用来表达情感或反应的程度，比如“耸肩”表示一种无奈或不确定的态度；“耸耳”则意味着全神贯注地聆听。这个词在日常交流以及文学创作里都极为常见，能够生动形象地传达出对象的特征。</w:t>
      </w:r>
    </w:p>
    <w:p w14:paraId="4A78797A" w14:textId="77777777" w:rsidR="00BA78C6" w:rsidRDefault="00BA78C6">
      <w:pPr>
        <w:rPr>
          <w:rFonts w:hint="eastAsia"/>
        </w:rPr>
      </w:pPr>
    </w:p>
    <w:p w14:paraId="457CD004" w14:textId="77777777" w:rsidR="00BA78C6" w:rsidRDefault="00BA78C6">
      <w:pPr>
        <w:rPr>
          <w:rFonts w:hint="eastAsia"/>
        </w:rPr>
      </w:pPr>
      <w:r>
        <w:rPr>
          <w:rFonts w:hint="eastAsia"/>
        </w:rPr>
        <w:t xml:space="preserve"> </w:t>
      </w:r>
    </w:p>
    <w:p w14:paraId="50E179D5" w14:textId="77777777" w:rsidR="00BA78C6" w:rsidRDefault="00BA78C6">
      <w:pPr>
        <w:rPr>
          <w:rFonts w:hint="eastAsia"/>
        </w:rPr>
      </w:pPr>
      <w:r>
        <w:rPr>
          <w:rFonts w:hint="eastAsia"/>
        </w:rPr>
        <w:t>诵</w:t>
      </w:r>
    </w:p>
    <w:p w14:paraId="171D9D41" w14:textId="77777777" w:rsidR="00BA78C6" w:rsidRDefault="00BA78C6">
      <w:pPr>
        <w:rPr>
          <w:rFonts w:hint="eastAsia"/>
        </w:rPr>
      </w:pPr>
      <w:r>
        <w:rPr>
          <w:rFonts w:hint="eastAsia"/>
        </w:rPr>
        <w:t>诵，指大声朗读或背诵诗文、经典等。这是一种古老而又充满魅力的学习方式，在中国古代教育体系中占有重要地位。通过诵读，学习者可以更好地理解和记忆文章内容，并且有助于培养良好的语感。诵也是一种艺术表现形式，例如诗歌朗诵会，表演者通过声音的变化来传递作品的情感色彩。在中国传统文化里，有许多著名的诗人和学者都是通过反复诵读经典著作来提高自己的学识水平。今天，虽然我们有了更多现代化的学习工具，但诵这种传统方法仍然被广泛应用在学校教育和个人修养提升过程中。</w:t>
      </w:r>
    </w:p>
    <w:p w14:paraId="71458690" w14:textId="77777777" w:rsidR="00BA78C6" w:rsidRDefault="00BA78C6">
      <w:pPr>
        <w:rPr>
          <w:rFonts w:hint="eastAsia"/>
        </w:rPr>
      </w:pPr>
    </w:p>
    <w:p w14:paraId="53AB9077" w14:textId="77777777" w:rsidR="00BA78C6" w:rsidRDefault="00BA78C6">
      <w:pPr>
        <w:rPr>
          <w:rFonts w:hint="eastAsia"/>
        </w:rPr>
      </w:pPr>
      <w:r>
        <w:rPr>
          <w:rFonts w:hint="eastAsia"/>
        </w:rPr>
        <w:t xml:space="preserve"> </w:t>
      </w:r>
    </w:p>
    <w:p w14:paraId="4DDFCAF6" w14:textId="77777777" w:rsidR="00BA78C6" w:rsidRDefault="00BA78C6">
      <w:pPr>
        <w:rPr>
          <w:rFonts w:hint="eastAsia"/>
        </w:rPr>
      </w:pPr>
      <w:r>
        <w:rPr>
          <w:rFonts w:hint="eastAsia"/>
        </w:rPr>
        <w:t>悚</w:t>
      </w:r>
    </w:p>
    <w:p w14:paraId="39B3CE95" w14:textId="77777777" w:rsidR="00BA78C6" w:rsidRDefault="00BA78C6">
      <w:pPr>
        <w:rPr>
          <w:rFonts w:hint="eastAsia"/>
        </w:rPr>
      </w:pPr>
      <w:r>
        <w:rPr>
          <w:rFonts w:hint="eastAsia"/>
        </w:rPr>
        <w:t>悚，这个字带有恐惧、惊慌的感觉。当人们遇到令人害怕的事情时，可能会感到“毛骨悚然”。它不仅描述了一种心理状态，也反映了身体上因恐惧产生的生理反应，如寒战、心跳加速等。在文学作品中，“悚”常常被用来营造紧张刺激的氛围，使读者更加投入到故事情节当中。“悚”还可以用于形容对某些未知事物的好奇与敬畏之心。尽管现代社会科技发达，但我们仍然会对自然界的强大力量或超自然现象产生“悚”的感觉，这提醒我们要尊重并保护好我们的环境。</w:t>
      </w:r>
    </w:p>
    <w:p w14:paraId="703783C3" w14:textId="77777777" w:rsidR="00BA78C6" w:rsidRDefault="00BA78C6">
      <w:pPr>
        <w:rPr>
          <w:rFonts w:hint="eastAsia"/>
        </w:rPr>
      </w:pPr>
    </w:p>
    <w:p w14:paraId="0F70670B" w14:textId="77777777" w:rsidR="00BA78C6" w:rsidRDefault="00BA78C6">
      <w:pPr>
        <w:rPr>
          <w:rFonts w:hint="eastAsia"/>
        </w:rPr>
      </w:pPr>
      <w:r>
        <w:rPr>
          <w:rFonts w:hint="eastAsia"/>
        </w:rPr>
        <w:t xml:space="preserve"> </w:t>
      </w:r>
    </w:p>
    <w:p w14:paraId="05CB7CA4" w14:textId="77777777" w:rsidR="00BA78C6" w:rsidRDefault="00BA78C6">
      <w:pPr>
        <w:rPr>
          <w:rFonts w:hint="eastAsia"/>
        </w:rPr>
      </w:pPr>
      <w:r>
        <w:rPr>
          <w:rFonts w:hint="eastAsia"/>
        </w:rPr>
        <w:t>悚</w:t>
      </w:r>
    </w:p>
    <w:p w14:paraId="4AA23B33" w14:textId="77777777" w:rsidR="00BA78C6" w:rsidRDefault="00BA78C6">
      <w:pPr>
        <w:rPr>
          <w:rFonts w:hint="eastAsia"/>
        </w:rPr>
      </w:pPr>
      <w:r>
        <w:rPr>
          <w:rFonts w:hint="eastAsia"/>
        </w:rPr>
        <w:t>再次提到“悚”，是因为它所代表的情绪体验在人类生活中不可或缺。恐惧有时是自我保护机制的一部分，帮助我们识别危险并采取行动避免伤害。然而，过度的恐惧也可能成为发展的障碍，限制个人潜能的发挥。心理学家们研究如何正视和克服这些负面情绪，鼓励人们勇敢面对挑战。在艺术领域，创作者们巧妙运用“悚”元素，创造出引人入胜的作品，让观众经历一次心灵上的冒险。无论是电影、小说还是戏剧，“悚”都能增加作品的深度和吸引力，带给人们思考的空间。</w:t>
      </w:r>
    </w:p>
    <w:p w14:paraId="5F35EC12" w14:textId="77777777" w:rsidR="00BA78C6" w:rsidRDefault="00BA78C6">
      <w:pPr>
        <w:rPr>
          <w:rFonts w:hint="eastAsia"/>
        </w:rPr>
      </w:pPr>
    </w:p>
    <w:p w14:paraId="5A82B956" w14:textId="77777777" w:rsidR="00BA78C6" w:rsidRDefault="00BA78C6">
      <w:pPr>
        <w:rPr>
          <w:rFonts w:hint="eastAsia"/>
        </w:rPr>
      </w:pPr>
      <w:r>
        <w:rPr>
          <w:rFonts w:hint="eastAsia"/>
        </w:rPr>
        <w:t>本文是由懂得生活网（dongdeshenghuo.com）为大家创作</w:t>
      </w:r>
    </w:p>
    <w:p w14:paraId="08A07BCE" w14:textId="65070CCB" w:rsidR="006F2729" w:rsidRDefault="006F2729"/>
    <w:sectPr w:rsidR="006F2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29"/>
    <w:rsid w:val="000A09D4"/>
    <w:rsid w:val="006F2729"/>
    <w:rsid w:val="00BA7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77EAA0-6B7E-4B53-8E80-580D899A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7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7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7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7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7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7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7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7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7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7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7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7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729"/>
    <w:rPr>
      <w:rFonts w:cstheme="majorBidi"/>
      <w:color w:val="2F5496" w:themeColor="accent1" w:themeShade="BF"/>
      <w:sz w:val="28"/>
      <w:szCs w:val="28"/>
    </w:rPr>
  </w:style>
  <w:style w:type="character" w:customStyle="1" w:styleId="50">
    <w:name w:val="标题 5 字符"/>
    <w:basedOn w:val="a0"/>
    <w:link w:val="5"/>
    <w:uiPriority w:val="9"/>
    <w:semiHidden/>
    <w:rsid w:val="006F2729"/>
    <w:rPr>
      <w:rFonts w:cstheme="majorBidi"/>
      <w:color w:val="2F5496" w:themeColor="accent1" w:themeShade="BF"/>
      <w:sz w:val="24"/>
    </w:rPr>
  </w:style>
  <w:style w:type="character" w:customStyle="1" w:styleId="60">
    <w:name w:val="标题 6 字符"/>
    <w:basedOn w:val="a0"/>
    <w:link w:val="6"/>
    <w:uiPriority w:val="9"/>
    <w:semiHidden/>
    <w:rsid w:val="006F2729"/>
    <w:rPr>
      <w:rFonts w:cstheme="majorBidi"/>
      <w:b/>
      <w:bCs/>
      <w:color w:val="2F5496" w:themeColor="accent1" w:themeShade="BF"/>
    </w:rPr>
  </w:style>
  <w:style w:type="character" w:customStyle="1" w:styleId="70">
    <w:name w:val="标题 7 字符"/>
    <w:basedOn w:val="a0"/>
    <w:link w:val="7"/>
    <w:uiPriority w:val="9"/>
    <w:semiHidden/>
    <w:rsid w:val="006F2729"/>
    <w:rPr>
      <w:rFonts w:cstheme="majorBidi"/>
      <w:b/>
      <w:bCs/>
      <w:color w:val="595959" w:themeColor="text1" w:themeTint="A6"/>
    </w:rPr>
  </w:style>
  <w:style w:type="character" w:customStyle="1" w:styleId="80">
    <w:name w:val="标题 8 字符"/>
    <w:basedOn w:val="a0"/>
    <w:link w:val="8"/>
    <w:uiPriority w:val="9"/>
    <w:semiHidden/>
    <w:rsid w:val="006F2729"/>
    <w:rPr>
      <w:rFonts w:cstheme="majorBidi"/>
      <w:color w:val="595959" w:themeColor="text1" w:themeTint="A6"/>
    </w:rPr>
  </w:style>
  <w:style w:type="character" w:customStyle="1" w:styleId="90">
    <w:name w:val="标题 9 字符"/>
    <w:basedOn w:val="a0"/>
    <w:link w:val="9"/>
    <w:uiPriority w:val="9"/>
    <w:semiHidden/>
    <w:rsid w:val="006F2729"/>
    <w:rPr>
      <w:rFonts w:eastAsiaTheme="majorEastAsia" w:cstheme="majorBidi"/>
      <w:color w:val="595959" w:themeColor="text1" w:themeTint="A6"/>
    </w:rPr>
  </w:style>
  <w:style w:type="paragraph" w:styleId="a3">
    <w:name w:val="Title"/>
    <w:basedOn w:val="a"/>
    <w:next w:val="a"/>
    <w:link w:val="a4"/>
    <w:uiPriority w:val="10"/>
    <w:qFormat/>
    <w:rsid w:val="006F2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729"/>
    <w:pPr>
      <w:spacing w:before="160"/>
      <w:jc w:val="center"/>
    </w:pPr>
    <w:rPr>
      <w:i/>
      <w:iCs/>
      <w:color w:val="404040" w:themeColor="text1" w:themeTint="BF"/>
    </w:rPr>
  </w:style>
  <w:style w:type="character" w:customStyle="1" w:styleId="a8">
    <w:name w:val="引用 字符"/>
    <w:basedOn w:val="a0"/>
    <w:link w:val="a7"/>
    <w:uiPriority w:val="29"/>
    <w:rsid w:val="006F2729"/>
    <w:rPr>
      <w:i/>
      <w:iCs/>
      <w:color w:val="404040" w:themeColor="text1" w:themeTint="BF"/>
    </w:rPr>
  </w:style>
  <w:style w:type="paragraph" w:styleId="a9">
    <w:name w:val="List Paragraph"/>
    <w:basedOn w:val="a"/>
    <w:uiPriority w:val="34"/>
    <w:qFormat/>
    <w:rsid w:val="006F2729"/>
    <w:pPr>
      <w:ind w:left="720"/>
      <w:contextualSpacing/>
    </w:pPr>
  </w:style>
  <w:style w:type="character" w:styleId="aa">
    <w:name w:val="Intense Emphasis"/>
    <w:basedOn w:val="a0"/>
    <w:uiPriority w:val="21"/>
    <w:qFormat/>
    <w:rsid w:val="006F2729"/>
    <w:rPr>
      <w:i/>
      <w:iCs/>
      <w:color w:val="2F5496" w:themeColor="accent1" w:themeShade="BF"/>
    </w:rPr>
  </w:style>
  <w:style w:type="paragraph" w:styleId="ab">
    <w:name w:val="Intense Quote"/>
    <w:basedOn w:val="a"/>
    <w:next w:val="a"/>
    <w:link w:val="ac"/>
    <w:uiPriority w:val="30"/>
    <w:qFormat/>
    <w:rsid w:val="006F2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729"/>
    <w:rPr>
      <w:i/>
      <w:iCs/>
      <w:color w:val="2F5496" w:themeColor="accent1" w:themeShade="BF"/>
    </w:rPr>
  </w:style>
  <w:style w:type="character" w:styleId="ad">
    <w:name w:val="Intense Reference"/>
    <w:basedOn w:val="a0"/>
    <w:uiPriority w:val="32"/>
    <w:qFormat/>
    <w:rsid w:val="006F2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