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A34E" w14:textId="77777777" w:rsidR="00C363DC" w:rsidRDefault="00C363DC">
      <w:pPr>
        <w:rPr>
          <w:rFonts w:hint="eastAsia"/>
        </w:rPr>
      </w:pPr>
      <w:r>
        <w:rPr>
          <w:rFonts w:hint="eastAsia"/>
        </w:rPr>
        <w:t>ruo的拼音一到四声和组词</w:t>
      </w:r>
    </w:p>
    <w:p w14:paraId="0764488E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D82AA" w14:textId="77777777" w:rsidR="00C363DC" w:rsidRDefault="00C363DC">
      <w:pPr>
        <w:rPr>
          <w:rFonts w:hint="eastAsia"/>
        </w:rPr>
      </w:pPr>
      <w:r>
        <w:rPr>
          <w:rFonts w:hint="eastAsia"/>
        </w:rPr>
        <w:t>汉字“若”是一个多音字，它在不同的语境下可以读作四个不同的声调。每一个声调都有其独特的含义和用法，下面我们将逐一介绍。</w:t>
      </w:r>
    </w:p>
    <w:p w14:paraId="77818B47" w14:textId="77777777" w:rsidR="00C363DC" w:rsidRDefault="00C363DC">
      <w:pPr>
        <w:rPr>
          <w:rFonts w:hint="eastAsia"/>
        </w:rPr>
      </w:pPr>
    </w:p>
    <w:p w14:paraId="220B657D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079B" w14:textId="77777777" w:rsidR="00C363DC" w:rsidRDefault="00C363DC">
      <w:pPr>
        <w:rPr>
          <w:rFonts w:hint="eastAsia"/>
        </w:rPr>
      </w:pPr>
      <w:r>
        <w:rPr>
          <w:rFonts w:hint="eastAsia"/>
        </w:rPr>
        <w:t>一声：ròu</w:t>
      </w:r>
    </w:p>
    <w:p w14:paraId="65A130B1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94752" w14:textId="77777777" w:rsidR="00C363DC" w:rsidRDefault="00C363DC">
      <w:pPr>
        <w:rPr>
          <w:rFonts w:hint="eastAsia"/>
        </w:rPr>
      </w:pPr>
      <w:r>
        <w:rPr>
          <w:rFonts w:hint="eastAsia"/>
        </w:rPr>
        <w:t>在现代汉语中，“若”读作一声的情况并不常见。这个读音通常出现在一些古文或特定的地方方言里。例如，在某些地区，形容人非常瘦弱可以说成“瘦ròu”，这是一种口语表达，并非标准汉语词汇。由于这种用法较为少见，因此与之搭配的组词也相对较少。</w:t>
      </w:r>
    </w:p>
    <w:p w14:paraId="03156D86" w14:textId="77777777" w:rsidR="00C363DC" w:rsidRDefault="00C363DC">
      <w:pPr>
        <w:rPr>
          <w:rFonts w:hint="eastAsia"/>
        </w:rPr>
      </w:pPr>
    </w:p>
    <w:p w14:paraId="664452B1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133F" w14:textId="77777777" w:rsidR="00C363DC" w:rsidRDefault="00C363DC">
      <w:pPr>
        <w:rPr>
          <w:rFonts w:hint="eastAsia"/>
        </w:rPr>
      </w:pPr>
      <w:r>
        <w:rPr>
          <w:rFonts w:hint="eastAsia"/>
        </w:rPr>
        <w:t>二声：ruó</w:t>
      </w:r>
    </w:p>
    <w:p w14:paraId="05F2091C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7128D" w14:textId="77777777" w:rsidR="00C363DC" w:rsidRDefault="00C363DC">
      <w:pPr>
        <w:rPr>
          <w:rFonts w:hint="eastAsia"/>
        </w:rPr>
      </w:pPr>
      <w:r>
        <w:rPr>
          <w:rFonts w:hint="eastAsia"/>
        </w:rPr>
        <w:t>当“若”读作二声时，它常常用来表示假设、如果的意思。比如，“若能如此，则万事俱备。”这里的“若”就是条件句中的连接词，相当于英语中的“if”。“若”还可以用于诗词歌赋之中，营造出一种婉约、含蓄的美感。如“若有情，天涯也不远。”这句诗表达了即使距离遥远，只要心中有爱，彼此便不觉得远。常见的组词还有“若即若离”，形容关系既接近又似乎保持一定距离；“若隐若现”，描述事物模糊不清的状态。</w:t>
      </w:r>
    </w:p>
    <w:p w14:paraId="22B8F670" w14:textId="77777777" w:rsidR="00C363DC" w:rsidRDefault="00C363DC">
      <w:pPr>
        <w:rPr>
          <w:rFonts w:hint="eastAsia"/>
        </w:rPr>
      </w:pPr>
    </w:p>
    <w:p w14:paraId="326C9362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9099B" w14:textId="77777777" w:rsidR="00C363DC" w:rsidRDefault="00C363DC">
      <w:pPr>
        <w:rPr>
          <w:rFonts w:hint="eastAsia"/>
        </w:rPr>
      </w:pPr>
      <w:r>
        <w:rPr>
          <w:rFonts w:hint="eastAsia"/>
        </w:rPr>
        <w:t>三声：ruǒ</w:t>
      </w:r>
    </w:p>
    <w:p w14:paraId="646870F5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E9BC7" w14:textId="77777777" w:rsidR="00C363DC" w:rsidRDefault="00C363DC">
      <w:pPr>
        <w:rPr>
          <w:rFonts w:hint="eastAsia"/>
        </w:rPr>
      </w:pPr>
      <w:r>
        <w:rPr>
          <w:rFonts w:hint="eastAsia"/>
        </w:rPr>
        <w:t>读作三声的“若”主要用于古代文献中，具有动词性质，意为选择或采取某种方式。“若”在这里可以理解为“选择”的意思，例如《论语》中有“君子无所争，必也射乎？揖让而升，下而饮，其争也君子。”其中“揖让而升”的“若”就有选择以礼相待的意思。现代汉语中，这种用法已经很少见，但在成语“若无其事”中还能看到它的影子，意思是好像没有发生过什么事情一样，表现得很平静。</w:t>
      </w:r>
    </w:p>
    <w:p w14:paraId="10DDB260" w14:textId="77777777" w:rsidR="00C363DC" w:rsidRDefault="00C363DC">
      <w:pPr>
        <w:rPr>
          <w:rFonts w:hint="eastAsia"/>
        </w:rPr>
      </w:pPr>
    </w:p>
    <w:p w14:paraId="31F50B44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CD23A" w14:textId="77777777" w:rsidR="00C363DC" w:rsidRDefault="00C363DC">
      <w:pPr>
        <w:rPr>
          <w:rFonts w:hint="eastAsia"/>
        </w:rPr>
      </w:pPr>
      <w:r>
        <w:rPr>
          <w:rFonts w:hint="eastAsia"/>
        </w:rPr>
        <w:t>四声：ruò</w:t>
      </w:r>
    </w:p>
    <w:p w14:paraId="6EE26614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2181E" w14:textId="77777777" w:rsidR="00C363DC" w:rsidRDefault="00C363DC">
      <w:pPr>
        <w:rPr>
          <w:rFonts w:hint="eastAsia"/>
        </w:rPr>
      </w:pPr>
      <w:r>
        <w:rPr>
          <w:rFonts w:hint="eastAsia"/>
        </w:rPr>
        <w:t>四声是“若”最常用的发音，它有着广泛的应用范围。除了作为假设连词外，它还可以表示相似或像的意思，例如“年华似水流，岁月若浮云。”这里“若”就用来比喻时间流逝得如同浮云般迅速。“若”也可以用来指代某个人或事物，起到指示代词的作用，如“此地若彼地”，意为这个地方就像那个地方一样。在现代汉语中，由“若”组成的词语非常多，包括但不限于“若有若无”（形容事物存在与否不确定）、“若有所思”（好像在思考什么）等。</w:t>
      </w:r>
    </w:p>
    <w:p w14:paraId="37EAAFFE" w14:textId="77777777" w:rsidR="00C363DC" w:rsidRDefault="00C363DC">
      <w:pPr>
        <w:rPr>
          <w:rFonts w:hint="eastAsia"/>
        </w:rPr>
      </w:pPr>
    </w:p>
    <w:p w14:paraId="45A04045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FB0B1" w14:textId="77777777" w:rsidR="00C363DC" w:rsidRDefault="00C363DC">
      <w:pPr>
        <w:rPr>
          <w:rFonts w:hint="eastAsia"/>
        </w:rPr>
      </w:pPr>
      <w:r>
        <w:rPr>
          <w:rFonts w:hint="eastAsia"/>
        </w:rPr>
        <w:t>最后的总结</w:t>
      </w:r>
    </w:p>
    <w:p w14:paraId="6AE4AF4D" w14:textId="77777777" w:rsidR="00C363DC" w:rsidRDefault="00C3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D2A8D" w14:textId="77777777" w:rsidR="00C363DC" w:rsidRDefault="00C363DC">
      <w:pPr>
        <w:rPr>
          <w:rFonts w:hint="eastAsia"/>
        </w:rPr>
      </w:pPr>
      <w:r>
        <w:rPr>
          <w:rFonts w:hint="eastAsia"/>
        </w:rPr>
        <w:t>“若”字根据其声调的不同，能够传达出多种含义，从假设到选择，再到比喻和指示，展现了汉字丰富的表意功能。通过学习和掌握“若”的不同读音及其对应的组词，我们可以更深刻地理解和运用中文，同时也能更好地欣赏古典文学作品中的精妙之处。无论是日常生活交流还是学术研究探讨，“若”都是一个值得深入了解的汉字。</w:t>
      </w:r>
    </w:p>
    <w:p w14:paraId="40A1F7D2" w14:textId="77777777" w:rsidR="00C363DC" w:rsidRDefault="00C363DC">
      <w:pPr>
        <w:rPr>
          <w:rFonts w:hint="eastAsia"/>
        </w:rPr>
      </w:pPr>
    </w:p>
    <w:p w14:paraId="28A9EA80" w14:textId="77777777" w:rsidR="00C363DC" w:rsidRDefault="00C36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E33BE" w14:textId="20AD051D" w:rsidR="008E236A" w:rsidRDefault="008E236A"/>
    <w:sectPr w:rsidR="008E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6A"/>
    <w:rsid w:val="000A09D4"/>
    <w:rsid w:val="008E236A"/>
    <w:rsid w:val="00C3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50A9B-BF30-4C27-9FE6-AD15658A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