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7DDE" w14:textId="77777777" w:rsidR="00FB4FD3" w:rsidRDefault="00FB4FD3">
      <w:pPr>
        <w:rPr>
          <w:rFonts w:hint="eastAsia"/>
        </w:rPr>
      </w:pPr>
      <w:r>
        <w:rPr>
          <w:rFonts w:hint="eastAsia"/>
        </w:rPr>
        <w:t>qtt的拼音汉字：全唐诗</w:t>
      </w:r>
    </w:p>
    <w:p w14:paraId="2474F11E" w14:textId="77777777" w:rsidR="00FB4FD3" w:rsidRDefault="00FB4FD3">
      <w:pPr>
        <w:rPr>
          <w:rFonts w:hint="eastAsia"/>
        </w:rPr>
      </w:pPr>
      <w:r>
        <w:rPr>
          <w:rFonts w:hint="eastAsia"/>
        </w:rPr>
        <w:t>全唐诗，是中国文学宝库中的一颗璀璨明珠，它不仅代表了唐代诗歌艺术的巅峰成就，也是中国古典文学的重要组成部分。《全唐诗》是一部收集整理了唐朝时期几乎所有诗人作品的大型诗歌总集，共计收录了约四万八千九百余首诗作，涉及二千二百多位作者。这部巨著由清朝康熙年间彭定求、沈德潜等人编纂而成，于1705年完成。</w:t>
      </w:r>
    </w:p>
    <w:p w14:paraId="44985F9F" w14:textId="77777777" w:rsidR="00FB4FD3" w:rsidRDefault="00FB4FD3">
      <w:pPr>
        <w:rPr>
          <w:rFonts w:hint="eastAsia"/>
        </w:rPr>
      </w:pPr>
    </w:p>
    <w:p w14:paraId="2493EDFD" w14:textId="77777777" w:rsidR="00FB4FD3" w:rsidRDefault="00FB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7FA92" w14:textId="77777777" w:rsidR="00FB4FD3" w:rsidRDefault="00FB4FD3">
      <w:pPr>
        <w:rPr>
          <w:rFonts w:hint="eastAsia"/>
        </w:rPr>
      </w:pPr>
      <w:r>
        <w:rPr>
          <w:rFonts w:hint="eastAsia"/>
        </w:rPr>
        <w:t>全唐诗的历史背景</w:t>
      </w:r>
    </w:p>
    <w:p w14:paraId="0C10307A" w14:textId="77777777" w:rsidR="00FB4FD3" w:rsidRDefault="00FB4FD3">
      <w:pPr>
        <w:rPr>
          <w:rFonts w:hint="eastAsia"/>
        </w:rPr>
      </w:pPr>
      <w:r>
        <w:rPr>
          <w:rFonts w:hint="eastAsia"/>
        </w:rPr>
        <w:t>唐朝（618－907）是中国历史上一个极为辉煌的时代，经济繁荣，文化昌盛，政治清明，对外交流频繁，这为诗歌的发展提供了肥沃的土壤。唐代的科举制度以诗赋取士，使得诗歌创作成为士人进身之阶，从而极大地促进了诗歌创作的繁荣。加之唐太宗李世民等皇帝对文艺的支持和提倡，以及社会上层与民间广泛的诗歌交流活动，共同铸就了“诗国”的美称。</w:t>
      </w:r>
    </w:p>
    <w:p w14:paraId="4A9DA53D" w14:textId="77777777" w:rsidR="00FB4FD3" w:rsidRDefault="00FB4FD3">
      <w:pPr>
        <w:rPr>
          <w:rFonts w:hint="eastAsia"/>
        </w:rPr>
      </w:pPr>
    </w:p>
    <w:p w14:paraId="4980C2BB" w14:textId="77777777" w:rsidR="00FB4FD3" w:rsidRDefault="00FB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99A5" w14:textId="77777777" w:rsidR="00FB4FD3" w:rsidRDefault="00FB4FD3">
      <w:pPr>
        <w:rPr>
          <w:rFonts w:hint="eastAsia"/>
        </w:rPr>
      </w:pPr>
      <w:r>
        <w:rPr>
          <w:rFonts w:hint="eastAsia"/>
        </w:rPr>
        <w:t>全唐诗的艺术价值</w:t>
      </w:r>
    </w:p>
    <w:p w14:paraId="0EB00B75" w14:textId="77777777" w:rsidR="00FB4FD3" w:rsidRDefault="00FB4FD3">
      <w:pPr>
        <w:rPr>
          <w:rFonts w:hint="eastAsia"/>
        </w:rPr>
      </w:pPr>
      <w:r>
        <w:rPr>
          <w:rFonts w:hint="eastAsia"/>
        </w:rPr>
        <w:t>从艺术角度看，《全唐诗》中的作品风格多样，既有雄浑壮阔的大气之作，也有细腻婉约的抒情小品；既有对自然景物的生动描绘，也有对人生哲理的深刻探讨。唐代诗人如李白、杜甫、王维、白居易等人的诗篇更是流传千古，他们通过自己的笔触表达了个人情感、社会现实和理想追求，形成了独特的艺术魅力。这些诗歌不仅是语言艺术的典范，也反映了当时的社会风貌和人们的精神世界。</w:t>
      </w:r>
    </w:p>
    <w:p w14:paraId="273361C3" w14:textId="77777777" w:rsidR="00FB4FD3" w:rsidRDefault="00FB4FD3">
      <w:pPr>
        <w:rPr>
          <w:rFonts w:hint="eastAsia"/>
        </w:rPr>
      </w:pPr>
    </w:p>
    <w:p w14:paraId="4B914915" w14:textId="77777777" w:rsidR="00FB4FD3" w:rsidRDefault="00FB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EEE6" w14:textId="77777777" w:rsidR="00FB4FD3" w:rsidRDefault="00FB4FD3">
      <w:pPr>
        <w:rPr>
          <w:rFonts w:hint="eastAsia"/>
        </w:rPr>
      </w:pPr>
      <w:r>
        <w:rPr>
          <w:rFonts w:hint="eastAsia"/>
        </w:rPr>
        <w:t>全唐诗的文化影响</w:t>
      </w:r>
    </w:p>
    <w:p w14:paraId="274B0EBD" w14:textId="77777777" w:rsidR="00FB4FD3" w:rsidRDefault="00FB4FD3">
      <w:pPr>
        <w:rPr>
          <w:rFonts w:hint="eastAsia"/>
        </w:rPr>
      </w:pPr>
      <w:r>
        <w:rPr>
          <w:rFonts w:hint="eastAsia"/>
        </w:rPr>
        <w:t>自问世以来，《全唐诗》一直对中国乃至东亚地区的文学创作产生着深远的影响。它是后世研究唐代历史、文化和社会的重要资料来源，也是历代文人墨客学习模仿的对象。在教育方面，《全唐诗》中的经典篇章被广泛选入教材，成为培养青少年审美情趣和人文素养的重要内容。随着中国文化在全球范围内的传播，《全唐诗》及其所代表的唐诗文化正逐渐走向世界，让更多的人领略到中华文化的独特魅力。</w:t>
      </w:r>
    </w:p>
    <w:p w14:paraId="4890D4D0" w14:textId="77777777" w:rsidR="00FB4FD3" w:rsidRDefault="00FB4FD3">
      <w:pPr>
        <w:rPr>
          <w:rFonts w:hint="eastAsia"/>
        </w:rPr>
      </w:pPr>
    </w:p>
    <w:p w14:paraId="15BEFE55" w14:textId="77777777" w:rsidR="00FB4FD3" w:rsidRDefault="00FB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6E85" w14:textId="77777777" w:rsidR="00FB4FD3" w:rsidRDefault="00FB4FD3">
      <w:pPr>
        <w:rPr>
          <w:rFonts w:hint="eastAsia"/>
        </w:rPr>
      </w:pPr>
      <w:r>
        <w:rPr>
          <w:rFonts w:hint="eastAsia"/>
        </w:rPr>
        <w:t>全唐诗的研究与发展</w:t>
      </w:r>
    </w:p>
    <w:p w14:paraId="05725B50" w14:textId="77777777" w:rsidR="00FB4FD3" w:rsidRDefault="00FB4FD3">
      <w:pPr>
        <w:rPr>
          <w:rFonts w:hint="eastAsia"/>
        </w:rPr>
      </w:pPr>
      <w:r>
        <w:rPr>
          <w:rFonts w:hint="eastAsia"/>
        </w:rPr>
        <w:t>近年来，随着信息技术的发展，《全唐诗》的研究进入了新的阶段。数字化项目让这部古老的典籍焕发新生，读者可以通过网络轻松查阅其中的内容，并利用数据分析工具进行更深入的研究。学术界对于《全唐诗》版本校勘、文献考证等方面的工作也在不断推进，力求还原其最真实的历史面貌。《全唐诗》作为中华文化的重要遗产，在新时代继续发挥着不可替代的作用。</w:t>
      </w:r>
    </w:p>
    <w:p w14:paraId="379EF262" w14:textId="77777777" w:rsidR="00FB4FD3" w:rsidRDefault="00FB4FD3">
      <w:pPr>
        <w:rPr>
          <w:rFonts w:hint="eastAsia"/>
        </w:rPr>
      </w:pPr>
    </w:p>
    <w:p w14:paraId="1927930D" w14:textId="77777777" w:rsidR="00FB4FD3" w:rsidRDefault="00FB4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FF021" w14:textId="67C55A56" w:rsidR="0010783A" w:rsidRDefault="0010783A"/>
    <w:sectPr w:rsidR="0010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3A"/>
    <w:rsid w:val="000A09D4"/>
    <w:rsid w:val="0010783A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22B6-42B7-4B32-9F34-DA4324BD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