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A1A1" w14:textId="77777777" w:rsidR="006031FC" w:rsidRDefault="006031FC">
      <w:pPr>
        <w:rPr>
          <w:rFonts w:hint="eastAsia"/>
        </w:rPr>
      </w:pPr>
      <w:r>
        <w:rPr>
          <w:rFonts w:hint="eastAsia"/>
        </w:rPr>
        <w:t>nl：发音规则与汉语拼音中的角色</w:t>
      </w:r>
    </w:p>
    <w:p w14:paraId="53FFFD41" w14:textId="77777777" w:rsidR="006031FC" w:rsidRDefault="006031FC">
      <w:pPr>
        <w:rPr>
          <w:rFonts w:hint="eastAsia"/>
        </w:rPr>
      </w:pPr>
      <w:r>
        <w:rPr>
          <w:rFonts w:hint="eastAsia"/>
        </w:rPr>
        <w:t>在汉语拼音系统中，nl代表了两个不同的辅音声母。n是鼻音，而l则是边音。这两个声母的发音部位都在舌尖和上齿龈之间，但它们的发音方法却有显著的区别。n的发音时，气流通过鼻腔逸出，而l的发音则需要气流从舌头两侧流出。学习正确地区分和发音这两个声母，对于掌握标准普通话至关重要。</w:t>
      </w:r>
    </w:p>
    <w:p w14:paraId="02C88534" w14:textId="77777777" w:rsidR="006031FC" w:rsidRDefault="006031FC">
      <w:pPr>
        <w:rPr>
          <w:rFonts w:hint="eastAsia"/>
        </w:rPr>
      </w:pPr>
    </w:p>
    <w:p w14:paraId="7004C4C7" w14:textId="77777777" w:rsidR="006031FC" w:rsidRDefault="0060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1133" w14:textId="77777777" w:rsidR="006031FC" w:rsidRDefault="006031FC">
      <w:pPr>
        <w:rPr>
          <w:rFonts w:hint="eastAsia"/>
        </w:rPr>
      </w:pPr>
      <w:r>
        <w:rPr>
          <w:rFonts w:hint="eastAsia"/>
        </w:rPr>
        <w:t>nl：语言学习者的挑战</w:t>
      </w:r>
    </w:p>
    <w:p w14:paraId="16368F4E" w14:textId="77777777" w:rsidR="006031FC" w:rsidRDefault="006031FC">
      <w:pPr>
        <w:rPr>
          <w:rFonts w:hint="eastAsia"/>
        </w:rPr>
      </w:pPr>
      <w:r>
        <w:rPr>
          <w:rFonts w:hint="eastAsia"/>
        </w:rPr>
        <w:t>对于许多非汉语母语的学习者来说，区分n和l的发音可能是一个不小的挑战。这是因为很多语言并没有这样细微的发音区别，或者类似的音素在该语言中并不承载区分词义的功能。例如，在一些日韩语言中，n和l之间的差异不如在汉语中那么重要。因此，汉语教师常常需要特别关注这一点，并提供针对性的练习来帮助学生克服这一障碍。</w:t>
      </w:r>
    </w:p>
    <w:p w14:paraId="7C344EF2" w14:textId="77777777" w:rsidR="006031FC" w:rsidRDefault="006031FC">
      <w:pPr>
        <w:rPr>
          <w:rFonts w:hint="eastAsia"/>
        </w:rPr>
      </w:pPr>
    </w:p>
    <w:p w14:paraId="1F7730EE" w14:textId="77777777" w:rsidR="006031FC" w:rsidRDefault="0060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C78D" w14:textId="77777777" w:rsidR="006031FC" w:rsidRDefault="006031FC">
      <w:pPr>
        <w:rPr>
          <w:rFonts w:hint="eastAsia"/>
        </w:rPr>
      </w:pPr>
      <w:r>
        <w:rPr>
          <w:rFonts w:hint="eastAsia"/>
        </w:rPr>
        <w:t>nl：儿童语言发展的里程碑</w:t>
      </w:r>
    </w:p>
    <w:p w14:paraId="67D2F85D" w14:textId="77777777" w:rsidR="006031FC" w:rsidRDefault="006031FC">
      <w:pPr>
        <w:rPr>
          <w:rFonts w:hint="eastAsia"/>
        </w:rPr>
      </w:pPr>
      <w:r>
        <w:rPr>
          <w:rFonts w:hint="eastAsia"/>
        </w:rPr>
        <w:t>在儿童的语言习得过程中，n和l的声音是他们早期语音发展的一部分。通常情况下，孩子在两岁左右开始尝试发出这些声音，但完全准确地使用它们可能要等到四岁或更晚。这个过程不仅反映了孩子的生理发育，也体现了他们的认知成长。父母和教育工作者可以通过朗读、唱歌和互动游戏等方式，鼓励孩子们正确地使用这些音素，从而促进他们的语言技能。</w:t>
      </w:r>
    </w:p>
    <w:p w14:paraId="3F4F67C6" w14:textId="77777777" w:rsidR="006031FC" w:rsidRDefault="006031FC">
      <w:pPr>
        <w:rPr>
          <w:rFonts w:hint="eastAsia"/>
        </w:rPr>
      </w:pPr>
    </w:p>
    <w:p w14:paraId="75BDB2BF" w14:textId="77777777" w:rsidR="006031FC" w:rsidRDefault="0060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42B1" w14:textId="77777777" w:rsidR="006031FC" w:rsidRDefault="006031FC">
      <w:pPr>
        <w:rPr>
          <w:rFonts w:hint="eastAsia"/>
        </w:rPr>
      </w:pPr>
      <w:r>
        <w:rPr>
          <w:rFonts w:hint="eastAsia"/>
        </w:rPr>
        <w:t>nl：方言与普通话的差异</w:t>
      </w:r>
    </w:p>
    <w:p w14:paraId="431E8D7B" w14:textId="77777777" w:rsidR="006031FC" w:rsidRDefault="006031FC">
      <w:pPr>
        <w:rPr>
          <w:rFonts w:hint="eastAsia"/>
        </w:rPr>
      </w:pPr>
      <w:r>
        <w:rPr>
          <w:rFonts w:hint="eastAsia"/>
        </w:rPr>
        <w:t>在中国广袤的土地上，存在着丰富的方言多样性，而在某些方言中，n和l的发音可能会有所不同。例如，在某些南方方言里，这两个声母可能会被混淆，甚至有时会用同一个音来代替两者。这种现象对普通话推广提出了挑战，同时也为语言学家提供了研究语言演变和地域特征的宝贵资料。为了促进沟通和理解，政府和社会组织一直在努力推广普通话的标准发音，包括正确的n和l的发音。</w:t>
      </w:r>
    </w:p>
    <w:p w14:paraId="0B5E24B9" w14:textId="77777777" w:rsidR="006031FC" w:rsidRDefault="006031FC">
      <w:pPr>
        <w:rPr>
          <w:rFonts w:hint="eastAsia"/>
        </w:rPr>
      </w:pPr>
    </w:p>
    <w:p w14:paraId="40A79EE7" w14:textId="77777777" w:rsidR="006031FC" w:rsidRDefault="0060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D832" w14:textId="77777777" w:rsidR="006031FC" w:rsidRDefault="006031FC">
      <w:pPr>
        <w:rPr>
          <w:rFonts w:hint="eastAsia"/>
        </w:rPr>
      </w:pPr>
      <w:r>
        <w:rPr>
          <w:rFonts w:hint="eastAsia"/>
        </w:rPr>
        <w:t>nl：现代技术辅助发音教学</w:t>
      </w:r>
    </w:p>
    <w:p w14:paraId="7D8491BA" w14:textId="77777777" w:rsidR="006031FC" w:rsidRDefault="006031FC">
      <w:pPr>
        <w:rPr>
          <w:rFonts w:hint="eastAsia"/>
        </w:rPr>
      </w:pPr>
      <w:r>
        <w:rPr>
          <w:rFonts w:hint="eastAsia"/>
        </w:rPr>
        <w:t>随着科技的发展，现在有许多工具可以帮助人们更好地学习n和l的发音。语音识别软件、在线课程和移动应用程序等都为学习者提供了便利。这些资源不仅可以用来练习发音，还可以即时反馈发音的准确性。对于想要提高自己汉语水平的人来说，利用这些现代工具可以大大加速学习进程，使他们更快地达到理想的发音效果。</w:t>
      </w:r>
    </w:p>
    <w:p w14:paraId="227D397E" w14:textId="77777777" w:rsidR="006031FC" w:rsidRDefault="006031FC">
      <w:pPr>
        <w:rPr>
          <w:rFonts w:hint="eastAsia"/>
        </w:rPr>
      </w:pPr>
    </w:p>
    <w:p w14:paraId="3781037A" w14:textId="77777777" w:rsidR="006031FC" w:rsidRDefault="0060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34D15" w14:textId="3913611A" w:rsidR="001A79D6" w:rsidRDefault="001A79D6"/>
    <w:sectPr w:rsidR="001A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D6"/>
    <w:rsid w:val="000A09D4"/>
    <w:rsid w:val="001A79D6"/>
    <w:rsid w:val="0060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DF3D-012A-4BA1-B95C-36C0299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