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F47A" w14:textId="77777777" w:rsidR="001F232A" w:rsidRDefault="001F232A">
      <w:pPr>
        <w:rPr>
          <w:rFonts w:hint="eastAsia"/>
        </w:rPr>
      </w:pPr>
      <w:r>
        <w:rPr>
          <w:rFonts w:hint="eastAsia"/>
        </w:rPr>
        <w:t>n不可以和哪些韵母相拼</w:t>
      </w:r>
    </w:p>
    <w:p w14:paraId="6BF275B1" w14:textId="77777777" w:rsidR="001F232A" w:rsidRDefault="001F232A">
      <w:pPr>
        <w:rPr>
          <w:rFonts w:hint="eastAsia"/>
        </w:rPr>
      </w:pPr>
      <w:r>
        <w:rPr>
          <w:rFonts w:hint="eastAsia"/>
        </w:rPr>
        <w:t>在汉语拼音系统中，辅音“n”是一个非常活跃的声母，它能够与许多不同的韵母相结合，形成大量词汇。然而，并不是所有的韵母都能与“n”搭配。了解这些规则对于学习普通话发音和正确书写汉字至关重要。</w:t>
      </w:r>
    </w:p>
    <w:p w14:paraId="610529B8" w14:textId="77777777" w:rsidR="001F232A" w:rsidRDefault="001F232A">
      <w:pPr>
        <w:rPr>
          <w:rFonts w:hint="eastAsia"/>
        </w:rPr>
      </w:pPr>
    </w:p>
    <w:p w14:paraId="0CA09335" w14:textId="77777777" w:rsidR="001F232A" w:rsidRDefault="001F2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2C3EE" w14:textId="77777777" w:rsidR="001F232A" w:rsidRDefault="001F232A">
      <w:pPr>
        <w:rPr>
          <w:rFonts w:hint="eastAsia"/>
        </w:rPr>
      </w:pPr>
      <w:r>
        <w:rPr>
          <w:rFonts w:hint="eastAsia"/>
        </w:rPr>
        <w:t>关于鼻音n的限制</w:t>
      </w:r>
    </w:p>
    <w:p w14:paraId="633B785B" w14:textId="77777777" w:rsidR="001F232A" w:rsidRDefault="001F232A">
      <w:pPr>
        <w:rPr>
          <w:rFonts w:hint="eastAsia"/>
        </w:rPr>
      </w:pPr>
      <w:r>
        <w:rPr>
          <w:rFonts w:hint="eastAsia"/>
        </w:rPr>
        <w:t>“n”作为一个前鼻音，它的发音位置靠近口腔的前部。当尝试与某些后置或中央位置发音的韵母结合时，就会遇到困难。例如，“-ng”（后鼻音）就无法与“n”相拼，因为它们都属于鼻音，但发音部位不同，一个是舌尖抵住上齿龈，另一个是舌根接触软腭，两者不能同时发声，因此在汉语拼音体系里是没有这样的组合。</w:t>
      </w:r>
    </w:p>
    <w:p w14:paraId="4105CD99" w14:textId="77777777" w:rsidR="001F232A" w:rsidRDefault="001F232A">
      <w:pPr>
        <w:rPr>
          <w:rFonts w:hint="eastAsia"/>
        </w:rPr>
      </w:pPr>
    </w:p>
    <w:p w14:paraId="105C3799" w14:textId="77777777" w:rsidR="001F232A" w:rsidRDefault="001F2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E6C4F" w14:textId="77777777" w:rsidR="001F232A" w:rsidRDefault="001F232A">
      <w:pPr>
        <w:rPr>
          <w:rFonts w:hint="eastAsia"/>
        </w:rPr>
      </w:pPr>
      <w:r>
        <w:rPr>
          <w:rFonts w:hint="eastAsia"/>
        </w:rPr>
        <w:t>n与单元音的拼合</w:t>
      </w:r>
    </w:p>
    <w:p w14:paraId="293ABA41" w14:textId="77777777" w:rsidR="001F232A" w:rsidRDefault="001F232A">
      <w:pPr>
        <w:rPr>
          <w:rFonts w:hint="eastAsia"/>
        </w:rPr>
      </w:pPr>
      <w:r>
        <w:rPr>
          <w:rFonts w:hint="eastAsia"/>
        </w:rPr>
        <w:t>考虑一些单元音的情况。“ü”这个特殊元音，通常只跟j、q、x这三个清辅音相拼，而不会出现在以“n”为首的音节中。这是因为“ü”的发音需要嘴唇成圆形，且舌头的位置较高较前，这与“n”的发音要求有所冲突，所以标准的汉语拼音方案并不允许这种组合出现。</w:t>
      </w:r>
    </w:p>
    <w:p w14:paraId="4B706CBA" w14:textId="77777777" w:rsidR="001F232A" w:rsidRDefault="001F232A">
      <w:pPr>
        <w:rPr>
          <w:rFonts w:hint="eastAsia"/>
        </w:rPr>
      </w:pPr>
    </w:p>
    <w:p w14:paraId="566C6BA4" w14:textId="77777777" w:rsidR="001F232A" w:rsidRDefault="001F2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F45CE" w14:textId="77777777" w:rsidR="001F232A" w:rsidRDefault="001F232A">
      <w:pPr>
        <w:rPr>
          <w:rFonts w:hint="eastAsia"/>
        </w:rPr>
      </w:pPr>
      <w:r>
        <w:rPr>
          <w:rFonts w:hint="eastAsia"/>
        </w:rPr>
        <w:t>复韵母与n的关系</w:t>
      </w:r>
    </w:p>
    <w:p w14:paraId="10987984" w14:textId="77777777" w:rsidR="001F232A" w:rsidRDefault="001F232A">
      <w:pPr>
        <w:rPr>
          <w:rFonts w:hint="eastAsia"/>
        </w:rPr>
      </w:pPr>
      <w:r>
        <w:rPr>
          <w:rFonts w:hint="eastAsia"/>
        </w:rPr>
        <w:t>再者，对于复韵母而言，虽然大多数情况下“n”可以顺利地与之配合，但也存在例外。比如“iao”这类包含开口度较大的“a”的复韵母，如果前面加上一个“n”，则会使得发音变得复杂而不自然，所以在实际应用中很少见到这样的搭配。“uai”等含有“u”开头的复韵母同样不太可能与“n”相连，原因在于“u”的发音特征与“n”不兼容。</w:t>
      </w:r>
    </w:p>
    <w:p w14:paraId="2851DC78" w14:textId="77777777" w:rsidR="001F232A" w:rsidRDefault="001F232A">
      <w:pPr>
        <w:rPr>
          <w:rFonts w:hint="eastAsia"/>
        </w:rPr>
      </w:pPr>
    </w:p>
    <w:p w14:paraId="44C02F93" w14:textId="77777777" w:rsidR="001F232A" w:rsidRDefault="001F2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32D00" w14:textId="77777777" w:rsidR="001F232A" w:rsidRDefault="001F232A">
      <w:pPr>
        <w:rPr>
          <w:rFonts w:hint="eastAsia"/>
        </w:rPr>
      </w:pPr>
      <w:r>
        <w:rPr>
          <w:rFonts w:hint="eastAsia"/>
        </w:rPr>
        <w:t>特殊情况下的规定</w:t>
      </w:r>
    </w:p>
    <w:p w14:paraId="393A6CBD" w14:textId="77777777" w:rsidR="001F232A" w:rsidRDefault="001F232A">
      <w:pPr>
        <w:rPr>
          <w:rFonts w:hint="eastAsia"/>
        </w:rPr>
      </w:pPr>
      <w:r>
        <w:rPr>
          <w:rFonts w:hint="eastAsia"/>
        </w:rPr>
        <w:t>最后值得注意的是，在特定的语言环境中可能会有例外情况发生。例如，方言或者古汉语中或许存在不同于现代普通话拼音系统的发音模式。但对于广大的汉语学习者来说，遵循现行的汉语拼音规则是最为重要和实用的选择。“n”虽能广泛地与其他多种韵母搭配使用，但在特定条件下仍然存在着一定的限制条件。</w:t>
      </w:r>
    </w:p>
    <w:p w14:paraId="389CBAAB" w14:textId="77777777" w:rsidR="001F232A" w:rsidRDefault="001F232A">
      <w:pPr>
        <w:rPr>
          <w:rFonts w:hint="eastAsia"/>
        </w:rPr>
      </w:pPr>
    </w:p>
    <w:p w14:paraId="18C4791B" w14:textId="77777777" w:rsidR="001F232A" w:rsidRDefault="001F2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44D8E" w14:textId="6FB1F302" w:rsidR="00FA1BC9" w:rsidRDefault="00FA1BC9"/>
    <w:sectPr w:rsidR="00FA1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C9"/>
    <w:rsid w:val="000A09D4"/>
    <w:rsid w:val="001F232A"/>
    <w:rsid w:val="00FA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6457B-8B6A-4147-9CAE-3F5C5AC1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