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524C" w14:textId="77777777" w:rsidR="007F7CD4" w:rsidRDefault="007F7CD4">
      <w:pPr>
        <w:rPr>
          <w:rFonts w:hint="eastAsia"/>
        </w:rPr>
      </w:pPr>
      <w:r>
        <w:rPr>
          <w:rFonts w:hint="eastAsia"/>
        </w:rPr>
        <w:t>nu女的拼音几个声调</w:t>
      </w:r>
    </w:p>
    <w:p w14:paraId="485483A5" w14:textId="77777777" w:rsidR="007F7CD4" w:rsidRDefault="007F7CD4">
      <w:pPr>
        <w:rPr>
          <w:rFonts w:hint="eastAsia"/>
        </w:rPr>
      </w:pPr>
      <w:r>
        <w:rPr>
          <w:rFonts w:hint="eastAsia"/>
        </w:rPr>
        <w:t>汉语拼音是学习和使用中文的重要工具，它为每一个汉字分配了一组字母与声调符号，以便准确发音。对于“女”字而言，其拼音写作“nǚ”，包含了三个元素：辅音“n”，元音“ü”，以及第三声（上声）的声调符号。这个简单的组合背后，却蕴含着中国语言文化的丰富性和独特性。</w:t>
      </w:r>
    </w:p>
    <w:p w14:paraId="76F1951F" w14:textId="77777777" w:rsidR="007F7CD4" w:rsidRDefault="007F7CD4">
      <w:pPr>
        <w:rPr>
          <w:rFonts w:hint="eastAsia"/>
        </w:rPr>
      </w:pPr>
    </w:p>
    <w:p w14:paraId="74A9C388" w14:textId="77777777" w:rsidR="007F7CD4" w:rsidRDefault="007F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2B4F8" w14:textId="77777777" w:rsidR="007F7CD4" w:rsidRDefault="007F7CD4">
      <w:pPr>
        <w:rPr>
          <w:rFonts w:hint="eastAsia"/>
        </w:rPr>
      </w:pPr>
      <w:r>
        <w:rPr>
          <w:rFonts w:hint="eastAsia"/>
        </w:rPr>
        <w:t>声调的重要性</w:t>
      </w:r>
    </w:p>
    <w:p w14:paraId="7A6CC592" w14:textId="77777777" w:rsidR="007F7CD4" w:rsidRDefault="007F7CD4">
      <w:pPr>
        <w:rPr>
          <w:rFonts w:hint="eastAsia"/>
        </w:rPr>
      </w:pPr>
      <w:r>
        <w:rPr>
          <w:rFonts w:hint="eastAsia"/>
        </w:rPr>
        <w:t>在汉语中，声调的变化可以改变一个词的意义。比如，“ma”根据不同的声调可以表示母亲、麻、马或者骂等完全不同的意思。因此，正确地掌握和运用声调对于学习者来说至关重要。对于“女”字的发音，第三声赋予了它特有的韵律感，使它在句子中显得更加生动活泼。</w:t>
      </w:r>
    </w:p>
    <w:p w14:paraId="0BC608DC" w14:textId="77777777" w:rsidR="007F7CD4" w:rsidRDefault="007F7CD4">
      <w:pPr>
        <w:rPr>
          <w:rFonts w:hint="eastAsia"/>
        </w:rPr>
      </w:pPr>
    </w:p>
    <w:p w14:paraId="2E4E0CA6" w14:textId="77777777" w:rsidR="007F7CD4" w:rsidRDefault="007F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6DDA4" w14:textId="77777777" w:rsidR="007F7CD4" w:rsidRDefault="007F7CD4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43CA0343" w14:textId="77777777" w:rsidR="007F7CD4" w:rsidRDefault="007F7CD4">
      <w:pPr>
        <w:rPr>
          <w:rFonts w:hint="eastAsia"/>
        </w:rPr>
      </w:pPr>
      <w:r>
        <w:rPr>
          <w:rFonts w:hint="eastAsia"/>
        </w:rPr>
        <w:t>汉语拼音方案是在1958年由中华人民共和国国务院公布并开始推行的。它的出现是为了帮助人们更好地学习普通话，并且作为汉语教学的一部分走向世界。随着时代的发展，汉语拼音不仅成为了中国人学习母语的基础，也成为了外国人学习中文的入门钥匙。</w:t>
      </w:r>
    </w:p>
    <w:p w14:paraId="73913F8F" w14:textId="77777777" w:rsidR="007F7CD4" w:rsidRDefault="007F7CD4">
      <w:pPr>
        <w:rPr>
          <w:rFonts w:hint="eastAsia"/>
        </w:rPr>
      </w:pPr>
    </w:p>
    <w:p w14:paraId="0D592CC7" w14:textId="77777777" w:rsidR="007F7CD4" w:rsidRDefault="007F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3DD29" w14:textId="77777777" w:rsidR="007F7CD4" w:rsidRDefault="007F7CD4">
      <w:pPr>
        <w:rPr>
          <w:rFonts w:hint="eastAsia"/>
        </w:rPr>
      </w:pPr>
      <w:r>
        <w:rPr>
          <w:rFonts w:hint="eastAsia"/>
        </w:rPr>
        <w:t>“nǚ”的实际应用</w:t>
      </w:r>
    </w:p>
    <w:p w14:paraId="73817711" w14:textId="77777777" w:rsidR="007F7CD4" w:rsidRDefault="007F7CD4">
      <w:pPr>
        <w:rPr>
          <w:rFonts w:hint="eastAsia"/>
        </w:rPr>
      </w:pPr>
      <w:r>
        <w:rPr>
          <w:rFonts w:hint="eastAsia"/>
        </w:rPr>
        <w:t>在日常生活中，“女”字作为常用汉字之一，频繁出现在各种场合。无论是在书写还是口语表达中，正确的声调能够确保交流的准确性。例如，在称呼女性时，准确地说出“nǚ”有助于建立良好的沟通氛围。在诗歌、歌曲等文学艺术形式里，“nǚ”的声调也为作品增添了情感色彩。</w:t>
      </w:r>
    </w:p>
    <w:p w14:paraId="4B55B9A4" w14:textId="77777777" w:rsidR="007F7CD4" w:rsidRDefault="007F7CD4">
      <w:pPr>
        <w:rPr>
          <w:rFonts w:hint="eastAsia"/>
        </w:rPr>
      </w:pPr>
    </w:p>
    <w:p w14:paraId="7FA3B390" w14:textId="77777777" w:rsidR="007F7CD4" w:rsidRDefault="007F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3E365" w14:textId="77777777" w:rsidR="007F7CD4" w:rsidRDefault="007F7CD4">
      <w:pPr>
        <w:rPr>
          <w:rFonts w:hint="eastAsia"/>
        </w:rPr>
      </w:pPr>
      <w:r>
        <w:rPr>
          <w:rFonts w:hint="eastAsia"/>
        </w:rPr>
        <w:t>教育中的作用</w:t>
      </w:r>
    </w:p>
    <w:p w14:paraId="41A28B35" w14:textId="77777777" w:rsidR="007F7CD4" w:rsidRDefault="007F7CD4">
      <w:pPr>
        <w:rPr>
          <w:rFonts w:hint="eastAsia"/>
        </w:rPr>
      </w:pPr>
      <w:r>
        <w:rPr>
          <w:rFonts w:hint="eastAsia"/>
        </w:rPr>
        <w:t>在学校教育体系中，教授学生如何正确读写汉字及其对应的拼音是一项基础任务。教师们会特别强调声调的教学，因为这是区分同音字的关键所在。“nǚ”的教学不仅是让学生记住这个特定的发音，更是培养他们对整个汉语语音系统的敏感度。通过不断的练习，学生们逐渐掌握了不同声调之间的细微差别，从而提高了他们的语言能力。</w:t>
      </w:r>
    </w:p>
    <w:p w14:paraId="43E4C493" w14:textId="77777777" w:rsidR="007F7CD4" w:rsidRDefault="007F7CD4">
      <w:pPr>
        <w:rPr>
          <w:rFonts w:hint="eastAsia"/>
        </w:rPr>
      </w:pPr>
    </w:p>
    <w:p w14:paraId="13E9D828" w14:textId="77777777" w:rsidR="007F7CD4" w:rsidRDefault="007F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E4DB9" w14:textId="77777777" w:rsidR="007F7CD4" w:rsidRDefault="007F7CD4">
      <w:pPr>
        <w:rPr>
          <w:rFonts w:hint="eastAsia"/>
        </w:rPr>
      </w:pPr>
      <w:r>
        <w:rPr>
          <w:rFonts w:hint="eastAsia"/>
        </w:rPr>
        <w:t>最后的总结</w:t>
      </w:r>
    </w:p>
    <w:p w14:paraId="00DCC167" w14:textId="77777777" w:rsidR="007F7CD4" w:rsidRDefault="007F7CD4">
      <w:pPr>
        <w:rPr>
          <w:rFonts w:hint="eastAsia"/>
        </w:rPr>
      </w:pPr>
      <w:r>
        <w:rPr>
          <w:rFonts w:hint="eastAsia"/>
        </w:rPr>
        <w:t>“nu女”的拼音“nǚ”虽然只有短短几个字符，但它所承载的文化价值不可忽视。从声调的基本功能到汉语拼音的发展历程，再到实际生活中的广泛应用，我们看到了这小小的拼音符号背后隐藏的大千世界。正确理解和使用汉语拼音及声调，不仅能帮助人们更高效地学习和使用中文，也是传承和发展中华文化的桥梁之一。</w:t>
      </w:r>
    </w:p>
    <w:p w14:paraId="4915DC6C" w14:textId="77777777" w:rsidR="007F7CD4" w:rsidRDefault="007F7CD4">
      <w:pPr>
        <w:rPr>
          <w:rFonts w:hint="eastAsia"/>
        </w:rPr>
      </w:pPr>
    </w:p>
    <w:p w14:paraId="70187DFC" w14:textId="77777777" w:rsidR="007F7CD4" w:rsidRDefault="007F7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6A978" w14:textId="66B60631" w:rsidR="00A17AAB" w:rsidRDefault="00A17AAB"/>
    <w:sectPr w:rsidR="00A17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AB"/>
    <w:rsid w:val="000A09D4"/>
    <w:rsid w:val="007F7CD4"/>
    <w:rsid w:val="00A1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AA563-AB02-4C70-9997-7A8EF128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