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BCAB5D" w14:textId="77777777" w:rsidR="00E5013D" w:rsidRDefault="00E5013D">
      <w:pPr>
        <w:rPr>
          <w:rFonts w:hint="eastAsia"/>
        </w:rPr>
      </w:pPr>
      <w:r>
        <w:rPr>
          <w:rFonts w:hint="eastAsia"/>
        </w:rPr>
        <w:t>nen（一声）：嫩</w:t>
      </w:r>
    </w:p>
    <w:p w14:paraId="6CAA86C0" w14:textId="77777777" w:rsidR="00E5013D" w:rsidRDefault="00E5013D">
      <w:pPr>
        <w:rPr>
          <w:rFonts w:hint="eastAsia"/>
        </w:rPr>
      </w:pPr>
      <w:r>
        <w:rPr>
          <w:rFonts w:hint="eastAsia"/>
        </w:rPr>
        <w:t>嫩，这个字在汉语中往往传达着一种新生、柔弱和初绽的形象。它描述的是事物刚刚开始发展，尚未完全成熟的状态。例如，春天新冒出的草芽，它们的颜色鲜亮而柔和，质地细嫩，给人以生机勃勃的感觉。嫩绿、嫩黄等词汇，就是用来形容那些初生植物的颜色，让人联想到春日的清新与活力。“嫩”也用于指代食物的口感，如嫩肉片或嫩豆腐，意味着这些食材烹饪得恰到好处，入口即化，给味蕾带来愉悦的享受。</w:t>
      </w:r>
    </w:p>
    <w:p w14:paraId="597956E9" w14:textId="77777777" w:rsidR="00E5013D" w:rsidRDefault="00E5013D">
      <w:pPr>
        <w:rPr>
          <w:rFonts w:hint="eastAsia"/>
        </w:rPr>
      </w:pPr>
    </w:p>
    <w:p w14:paraId="113A41E3" w14:textId="77777777" w:rsidR="00E5013D" w:rsidRDefault="00E5013D">
      <w:pPr>
        <w:rPr>
          <w:rFonts w:hint="eastAsia"/>
        </w:rPr>
      </w:pPr>
      <w:r>
        <w:rPr>
          <w:rFonts w:hint="eastAsia"/>
        </w:rPr>
        <w:t xml:space="preserve"> </w:t>
      </w:r>
    </w:p>
    <w:p w14:paraId="71CB5632" w14:textId="77777777" w:rsidR="00E5013D" w:rsidRDefault="00E5013D">
      <w:pPr>
        <w:rPr>
          <w:rFonts w:hint="eastAsia"/>
        </w:rPr>
      </w:pPr>
      <w:r>
        <w:rPr>
          <w:rFonts w:hint="eastAsia"/>
        </w:rPr>
        <w:t>nen（二声）：讷</w:t>
      </w:r>
    </w:p>
    <w:p w14:paraId="7FC69D21" w14:textId="77777777" w:rsidR="00E5013D" w:rsidRDefault="00E5013D">
      <w:pPr>
        <w:rPr>
          <w:rFonts w:hint="eastAsia"/>
        </w:rPr>
      </w:pPr>
      <w:r>
        <w:rPr>
          <w:rFonts w:hint="eastAsia"/>
        </w:rPr>
        <w:t>讷，一个相对较少见的汉字，却蕴含了深刻的含义。在古代文献中，讷被用来描述一个人言语迟缓、不善言辞的特点。孔子曾说：“君子欲讷于言而敏于行”，这表明了一个理想的人格特质——行动要敏捷，说话则应谨慎。讷，并非是愚蠢的表现，而是对言语的一种审慎态度。在当今社会，讷者可能更专注于实践和工作，用行动证明自己的价值，而非空谈。这种性格特质，在某些情境下，可以被视为一种美德，因为它反映了一个人内敛、稳重的性格。</w:t>
      </w:r>
    </w:p>
    <w:p w14:paraId="31D55EC2" w14:textId="77777777" w:rsidR="00E5013D" w:rsidRDefault="00E5013D">
      <w:pPr>
        <w:rPr>
          <w:rFonts w:hint="eastAsia"/>
        </w:rPr>
      </w:pPr>
    </w:p>
    <w:p w14:paraId="7768D737" w14:textId="77777777" w:rsidR="00E5013D" w:rsidRDefault="00E5013D">
      <w:pPr>
        <w:rPr>
          <w:rFonts w:hint="eastAsia"/>
        </w:rPr>
      </w:pPr>
      <w:r>
        <w:rPr>
          <w:rFonts w:hint="eastAsia"/>
        </w:rPr>
        <w:t xml:space="preserve"> </w:t>
      </w:r>
    </w:p>
    <w:p w14:paraId="26C6B762" w14:textId="77777777" w:rsidR="00E5013D" w:rsidRDefault="00E5013D">
      <w:pPr>
        <w:rPr>
          <w:rFonts w:hint="eastAsia"/>
        </w:rPr>
      </w:pPr>
      <w:r>
        <w:rPr>
          <w:rFonts w:hint="eastAsia"/>
        </w:rPr>
        <w:t>nen（三声）：稔</w:t>
      </w:r>
    </w:p>
    <w:p w14:paraId="312F36B1" w14:textId="77777777" w:rsidR="00E5013D" w:rsidRDefault="00E5013D">
      <w:pPr>
        <w:rPr>
          <w:rFonts w:hint="eastAsia"/>
        </w:rPr>
      </w:pPr>
      <w:r>
        <w:rPr>
          <w:rFonts w:hint="eastAsia"/>
        </w:rPr>
        <w:t>稔，代表着丰收和熟透的意思。当农作物经历了春夏的生长周期，到了秋季，谷物饱满，果实累累，这时我们就说它们“稔”。在中国传统文化里，稔年是一个令人欢欣鼓舞的概念，象征着风调雨顺，农业获得大丰收。农民们辛苦劳作一年，终于迎来了收获的季节，喜悦之情溢于言表。稔不仅限于农作物，也可以用来比喻其他事物达到成熟或者完美的状态，比如经验的积累、技艺的精湛等，都是经过时间沉淀后的“稔”。</w:t>
      </w:r>
    </w:p>
    <w:p w14:paraId="133380E4" w14:textId="77777777" w:rsidR="00E5013D" w:rsidRDefault="00E5013D">
      <w:pPr>
        <w:rPr>
          <w:rFonts w:hint="eastAsia"/>
        </w:rPr>
      </w:pPr>
    </w:p>
    <w:p w14:paraId="0B7B0B8F" w14:textId="77777777" w:rsidR="00E5013D" w:rsidRDefault="00E5013D">
      <w:pPr>
        <w:rPr>
          <w:rFonts w:hint="eastAsia"/>
        </w:rPr>
      </w:pPr>
      <w:r>
        <w:rPr>
          <w:rFonts w:hint="eastAsia"/>
        </w:rPr>
        <w:t xml:space="preserve"> </w:t>
      </w:r>
    </w:p>
    <w:p w14:paraId="192EEFBC" w14:textId="77777777" w:rsidR="00E5013D" w:rsidRDefault="00E5013D">
      <w:pPr>
        <w:rPr>
          <w:rFonts w:hint="eastAsia"/>
        </w:rPr>
      </w:pPr>
      <w:r>
        <w:rPr>
          <w:rFonts w:hint="eastAsia"/>
        </w:rPr>
        <w:t>nen（四声）：捻</w:t>
      </w:r>
    </w:p>
    <w:p w14:paraId="4C1ABFD8" w14:textId="77777777" w:rsidR="00E5013D" w:rsidRDefault="00E5013D">
      <w:pPr>
        <w:rPr>
          <w:rFonts w:hint="eastAsia"/>
        </w:rPr>
      </w:pPr>
      <w:r>
        <w:rPr>
          <w:rFonts w:hint="eastAsia"/>
        </w:rPr>
        <w:t>捻，是一种用手轻轻搓揉的动作，通常用于处理柔软或纤细的物品。从古至今，捻线、捻茶、捻珠子等活动都体现了这个动作的重要性。在手工制茶的过程中，工人会通过捻的方式将茶叶塑形，使其卷曲成条索状，从而影响茶的香气和口感。捻珠子，则是中国传统佛教文化中的一个常见场景，信众们一边默念经文，一边用手指轻捻佛珠，以此来帮助集中注意力，达到修行的目的。捻所代表的手工技艺，不仅是对传统工艺的传承，更是人们心灵手巧的体现。</w:t>
      </w:r>
    </w:p>
    <w:p w14:paraId="312F5F01" w14:textId="77777777" w:rsidR="00E5013D" w:rsidRDefault="00E5013D">
      <w:pPr>
        <w:rPr>
          <w:rFonts w:hint="eastAsia"/>
        </w:rPr>
      </w:pPr>
    </w:p>
    <w:p w14:paraId="5142802E" w14:textId="77777777" w:rsidR="00E5013D" w:rsidRDefault="00E5013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A0159FC" w14:textId="015C695B" w:rsidR="00B558D2" w:rsidRDefault="00B558D2"/>
    <w:sectPr w:rsidR="00B558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58D2"/>
    <w:rsid w:val="000A09D4"/>
    <w:rsid w:val="00B558D2"/>
    <w:rsid w:val="00E50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F49024-DF1F-47FF-B429-5719E5BCE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558D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58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558D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58D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558D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558D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558D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558D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558D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558D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558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558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558D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558D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558D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558D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558D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558D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558D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558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558D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558D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558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558D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558D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558D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558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558D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558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735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2025-06-03T13:20:00Z</dcterms:created>
  <dcterms:modified xsi:type="dcterms:W3CDTF">2025-06-03T13:20:00Z</dcterms:modified>
</cp:coreProperties>
</file>