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CDFE" w14:textId="77777777" w:rsidR="00BE4B06" w:rsidRDefault="00BE4B06">
      <w:pPr>
        <w:rPr>
          <w:rFonts w:hint="eastAsia"/>
        </w:rPr>
      </w:pPr>
      <w:r>
        <w:rPr>
          <w:rFonts w:hint="eastAsia"/>
        </w:rPr>
        <w:t>Tcgkpmdmns</w:t>
      </w:r>
    </w:p>
    <w:p w14:paraId="494950BE" w14:textId="77777777" w:rsidR="00BE4B06" w:rsidRDefault="00BE4B06">
      <w:pPr>
        <w:rPr>
          <w:rFonts w:hint="eastAsia"/>
        </w:rPr>
      </w:pPr>
      <w:r>
        <w:rPr>
          <w:rFonts w:hint="eastAsia"/>
        </w:rPr>
        <w:t>TCG卡牌店模拟器（Tcgkpmdmns），是一款专为集换式卡牌游戏爱好者设计的电脑软件。它不仅提供了一个虚拟平台，让玩家可以在线上体验开设和运营自己的卡牌店铺的乐趣，还为实体卡牌店的经营者提供了宝贵的管理工具。在这个模拟世界中，玩家可以从零开始建造自己梦想中的TCG卡牌店，从选择店址到装修布置，每一个细节都由玩家掌控。</w:t>
      </w:r>
    </w:p>
    <w:p w14:paraId="764A2676" w14:textId="77777777" w:rsidR="00BE4B06" w:rsidRDefault="00BE4B06">
      <w:pPr>
        <w:rPr>
          <w:rFonts w:hint="eastAsia"/>
        </w:rPr>
      </w:pPr>
    </w:p>
    <w:p w14:paraId="7BF64763" w14:textId="77777777" w:rsidR="00BE4B06" w:rsidRDefault="00BE4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FD63A" w14:textId="77777777" w:rsidR="00BE4B06" w:rsidRDefault="00BE4B06">
      <w:pPr>
        <w:rPr>
          <w:rFonts w:hint="eastAsia"/>
        </w:rPr>
      </w:pPr>
      <w:r>
        <w:rPr>
          <w:rFonts w:hint="eastAsia"/>
        </w:rPr>
        <w:t>经营策略与市场分析</w:t>
      </w:r>
    </w:p>
    <w:p w14:paraId="4B78465C" w14:textId="77777777" w:rsidR="00BE4B06" w:rsidRDefault="00BE4B06">
      <w:pPr>
        <w:rPr>
          <w:rFonts w:hint="eastAsia"/>
        </w:rPr>
      </w:pPr>
      <w:r>
        <w:rPr>
          <w:rFonts w:hint="eastAsia"/>
        </w:rPr>
        <w:t>在TCG卡牌店模拟器中，成功的经营不仅仅依赖于销售热门卡牌，还需要玩家深入了解市场趋势，掌握供求关系。玩家需要时刻关注最新的卡牌发布信息，以及玩家社区的反馈，以调整库存和定价策略。组织店内活动，如比赛、签售会等，也是吸引顾客的重要手段。通过这些活动，玩家不仅可以增加店铺的人气，还能建立起忠实的顾客群体，这对于长期稳定经营至关重要。</w:t>
      </w:r>
    </w:p>
    <w:p w14:paraId="2F358776" w14:textId="77777777" w:rsidR="00BE4B06" w:rsidRDefault="00BE4B06">
      <w:pPr>
        <w:rPr>
          <w:rFonts w:hint="eastAsia"/>
        </w:rPr>
      </w:pPr>
    </w:p>
    <w:p w14:paraId="4A66AC57" w14:textId="77777777" w:rsidR="00BE4B06" w:rsidRDefault="00BE4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E46E8" w14:textId="77777777" w:rsidR="00BE4B06" w:rsidRDefault="00BE4B06">
      <w:pPr>
        <w:rPr>
          <w:rFonts w:hint="eastAsia"/>
        </w:rPr>
      </w:pPr>
      <w:r>
        <w:rPr>
          <w:rFonts w:hint="eastAsia"/>
        </w:rPr>
        <w:t>虚拟与现实的桥梁</w:t>
      </w:r>
    </w:p>
    <w:p w14:paraId="3C7BED23" w14:textId="77777777" w:rsidR="00BE4B06" w:rsidRDefault="00BE4B06">
      <w:pPr>
        <w:rPr>
          <w:rFonts w:hint="eastAsia"/>
        </w:rPr>
      </w:pPr>
      <w:r>
        <w:rPr>
          <w:rFonts w:hint="eastAsia"/>
        </w:rPr>
        <w:t>对于那些希望将虚拟经验转化为实际收益的玩家来说，TCG卡牌店模拟器提供了一种独特的方式。模拟器内置了数据分析工具，帮助玩家评估不同经营决策的效果。这使得玩家能够在尝试新的商业模式或推广策略之前，在安全的环境中测试其可行性。通过这种方式，许多玩家成功地将他们在模拟器中学到的知识应用到了现实生活中，有的甚至开设了自己的实体卡牌店。</w:t>
      </w:r>
    </w:p>
    <w:p w14:paraId="6BF00442" w14:textId="77777777" w:rsidR="00BE4B06" w:rsidRDefault="00BE4B06">
      <w:pPr>
        <w:rPr>
          <w:rFonts w:hint="eastAsia"/>
        </w:rPr>
      </w:pPr>
    </w:p>
    <w:p w14:paraId="46253426" w14:textId="77777777" w:rsidR="00BE4B06" w:rsidRDefault="00BE4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86558" w14:textId="77777777" w:rsidR="00BE4B06" w:rsidRDefault="00BE4B06">
      <w:pPr>
        <w:rPr>
          <w:rFonts w:hint="eastAsia"/>
        </w:rPr>
      </w:pPr>
      <w:r>
        <w:rPr>
          <w:rFonts w:hint="eastAsia"/>
        </w:rPr>
        <w:t>社交互动与社区建设</w:t>
      </w:r>
    </w:p>
    <w:p w14:paraId="406D0747" w14:textId="77777777" w:rsidR="00BE4B06" w:rsidRDefault="00BE4B06">
      <w:pPr>
        <w:rPr>
          <w:rFonts w:hint="eastAsia"/>
        </w:rPr>
      </w:pPr>
      <w:r>
        <w:rPr>
          <w:rFonts w:hint="eastAsia"/>
        </w:rPr>
        <w:t>除了作为一款经营模拟游戏，TCG卡牌店模拟器也强调了社交互动的重要性。玩家可以在游戏中与其他店主交流心得，分享经营技巧，甚至进行虚拟交易。这种互动不仅增强了游戏的趣味性，也为玩家建立了一个强大的支持网络。随着越来越多的玩家加入，一个充满活力的TCG社区逐渐形成，大家在这里共同成长，互相激励，一起推动TCG文化的传播和发展。</w:t>
      </w:r>
    </w:p>
    <w:p w14:paraId="3E56E5A0" w14:textId="77777777" w:rsidR="00BE4B06" w:rsidRDefault="00BE4B06">
      <w:pPr>
        <w:rPr>
          <w:rFonts w:hint="eastAsia"/>
        </w:rPr>
      </w:pPr>
    </w:p>
    <w:p w14:paraId="612420F0" w14:textId="77777777" w:rsidR="00BE4B06" w:rsidRDefault="00BE4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64786" w14:textId="77777777" w:rsidR="00BE4B06" w:rsidRDefault="00BE4B06">
      <w:pPr>
        <w:rPr>
          <w:rFonts w:hint="eastAsia"/>
        </w:rPr>
      </w:pPr>
      <w:r>
        <w:rPr>
          <w:rFonts w:hint="eastAsia"/>
        </w:rPr>
        <w:t>持续更新与发展</w:t>
      </w:r>
    </w:p>
    <w:p w14:paraId="1F029842" w14:textId="77777777" w:rsidR="00BE4B06" w:rsidRDefault="00BE4B06">
      <w:pPr>
        <w:rPr>
          <w:rFonts w:hint="eastAsia"/>
        </w:rPr>
      </w:pPr>
      <w:r>
        <w:rPr>
          <w:rFonts w:hint="eastAsia"/>
        </w:rPr>
        <w:t>为了保持游戏的新鲜感和挑战性，TCG卡牌店模拟器的开发团队定期推出新内容，包括新增卡牌种类、引入不同的游戏机制以及优化用户界面。这些更新不仅反映了现实中TCG市场的变化，也鼓励玩家不断学习和适应新的经营环境。开发团队还会根据玩家的反馈，对游戏进行改进，确保每位玩家都能获得最佳的游戏体验。TCG卡牌店模拟器不仅仅是一个游戏，它是一个不断进化、充满可能性的数字世界。</w:t>
      </w:r>
    </w:p>
    <w:p w14:paraId="7A45EC8E" w14:textId="77777777" w:rsidR="00BE4B06" w:rsidRDefault="00BE4B06">
      <w:pPr>
        <w:rPr>
          <w:rFonts w:hint="eastAsia"/>
        </w:rPr>
      </w:pPr>
    </w:p>
    <w:p w14:paraId="42568207" w14:textId="77777777" w:rsidR="00BE4B06" w:rsidRDefault="00BE4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D3F38" w14:textId="67910AC1" w:rsidR="0016685A" w:rsidRDefault="0016685A"/>
    <w:sectPr w:rsidR="00166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5A"/>
    <w:rsid w:val="000A09D4"/>
    <w:rsid w:val="0016685A"/>
    <w:rsid w:val="00B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61CED-39F8-4639-BE1B-E59B7568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