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D19B" w14:textId="77777777" w:rsidR="002349F4" w:rsidRDefault="002349F4">
      <w:pPr>
        <w:rPr>
          <w:rFonts w:hint="eastAsia"/>
        </w:rPr>
      </w:pPr>
      <w:r>
        <w:rPr>
          <w:rFonts w:hint="eastAsia"/>
        </w:rPr>
        <w:t>鹿怎么拼写</w:t>
      </w:r>
    </w:p>
    <w:p w14:paraId="67AF79EF" w14:textId="77777777" w:rsidR="002349F4" w:rsidRDefault="002349F4">
      <w:pPr>
        <w:rPr>
          <w:rFonts w:hint="eastAsia"/>
        </w:rPr>
      </w:pPr>
      <w:r>
        <w:rPr>
          <w:rFonts w:hint="eastAsia"/>
        </w:rPr>
        <w:t>在汉语中，“鹿”字的拼音是 lù。这个汉字描绘了一种优雅且神秘的动物，它在中国文化里拥有深远的意义和丰富的象征价值。鹿，作为自然界的一部分，以其敏捷的身姿和温和的性格给人类留下了深刻的印象。</w:t>
      </w:r>
    </w:p>
    <w:p w14:paraId="76C84DC4" w14:textId="77777777" w:rsidR="002349F4" w:rsidRDefault="002349F4">
      <w:pPr>
        <w:rPr>
          <w:rFonts w:hint="eastAsia"/>
        </w:rPr>
      </w:pPr>
    </w:p>
    <w:p w14:paraId="5690CF61" w14:textId="77777777" w:rsidR="002349F4" w:rsidRDefault="0023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1945E" w14:textId="77777777" w:rsidR="002349F4" w:rsidRDefault="002349F4">
      <w:pPr>
        <w:rPr>
          <w:rFonts w:hint="eastAsia"/>
        </w:rPr>
      </w:pPr>
      <w:r>
        <w:rPr>
          <w:rFonts w:hint="eastAsia"/>
        </w:rPr>
        <w:t>“鹿”的起源与演变</w:t>
      </w:r>
    </w:p>
    <w:p w14:paraId="2196A17A" w14:textId="77777777" w:rsidR="002349F4" w:rsidRDefault="002349F4">
      <w:pPr>
        <w:rPr>
          <w:rFonts w:hint="eastAsia"/>
        </w:rPr>
      </w:pPr>
      <w:r>
        <w:rPr>
          <w:rFonts w:hint="eastAsia"/>
        </w:rPr>
        <w:t>“鹿”字的构形历史悠久，可以追溯到古代的象形文字。最初的甲骨文中的“鹿”字，其形状就像一只站立着的鹿，有着大大的耳朵和分叉的角。随着时间的发展，金文、篆书等字体逐渐简化了这个字的复杂性，直到今天我们所使用的简体或繁体“鹿”，虽然外形已经变得抽象，但仍然保留了鹿的某些特征元素。</w:t>
      </w:r>
    </w:p>
    <w:p w14:paraId="44A45B31" w14:textId="77777777" w:rsidR="002349F4" w:rsidRDefault="002349F4">
      <w:pPr>
        <w:rPr>
          <w:rFonts w:hint="eastAsia"/>
        </w:rPr>
      </w:pPr>
    </w:p>
    <w:p w14:paraId="1182EAAF" w14:textId="77777777" w:rsidR="002349F4" w:rsidRDefault="0023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C764A" w14:textId="77777777" w:rsidR="002349F4" w:rsidRDefault="002349F4">
      <w:pPr>
        <w:rPr>
          <w:rFonts w:hint="eastAsia"/>
        </w:rPr>
      </w:pPr>
      <w:r>
        <w:rPr>
          <w:rFonts w:hint="eastAsia"/>
        </w:rPr>
        <w:t>鹿的文化意义</w:t>
      </w:r>
    </w:p>
    <w:p w14:paraId="493042C3" w14:textId="77777777" w:rsidR="002349F4" w:rsidRDefault="002349F4">
      <w:pPr>
        <w:rPr>
          <w:rFonts w:hint="eastAsia"/>
        </w:rPr>
      </w:pPr>
      <w:r>
        <w:rPr>
          <w:rFonts w:hint="eastAsia"/>
        </w:rPr>
        <w:t>在中国传统文化里，鹿被视为吉祥之兽，常常与长寿、幸福相连。传说中，仙人骑着白鹿游历四海，因此鹿也成为了神仙的坐骑之一。鹿还象征着官运亨通，因为“鹿”与“禄”同音，寓意着俸禄丰厚，仕途顺利。在绘画、雕塑以及各种工艺品中，鹿的形象无处不在，体现了人们对美好生活的向往。</w:t>
      </w:r>
    </w:p>
    <w:p w14:paraId="0E7CB818" w14:textId="77777777" w:rsidR="002349F4" w:rsidRDefault="002349F4">
      <w:pPr>
        <w:rPr>
          <w:rFonts w:hint="eastAsia"/>
        </w:rPr>
      </w:pPr>
    </w:p>
    <w:p w14:paraId="153AB8CA" w14:textId="77777777" w:rsidR="002349F4" w:rsidRDefault="0023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B3FBB" w14:textId="77777777" w:rsidR="002349F4" w:rsidRDefault="002349F4">
      <w:pPr>
        <w:rPr>
          <w:rFonts w:hint="eastAsia"/>
        </w:rPr>
      </w:pPr>
      <w:r>
        <w:rPr>
          <w:rFonts w:hint="eastAsia"/>
        </w:rPr>
        <w:t>关于鹿的文学作品</w:t>
      </w:r>
    </w:p>
    <w:p w14:paraId="462E981B" w14:textId="77777777" w:rsidR="002349F4" w:rsidRDefault="002349F4">
      <w:pPr>
        <w:rPr>
          <w:rFonts w:hint="eastAsia"/>
        </w:rPr>
      </w:pPr>
      <w:r>
        <w:rPr>
          <w:rFonts w:hint="eastAsia"/>
        </w:rPr>
        <w:t>许多古诗文中都有关于鹿的美好描述。例如，《诗经》中有“呦呦鹿鸣，食野之苹”的诗句，表达了对自然和谐景象的赞美；而唐代诗人王维在其诗作《鹿柴》中，则通过描写空山不见人，但闻人语响的意境，突显出鹿隐居深林的生活习性。这些文学作品不仅丰富了我们对鹿的认识，也让后人得以窥见古人眼中那片充满诗意的世界。</w:t>
      </w:r>
    </w:p>
    <w:p w14:paraId="5C534C9F" w14:textId="77777777" w:rsidR="002349F4" w:rsidRDefault="002349F4">
      <w:pPr>
        <w:rPr>
          <w:rFonts w:hint="eastAsia"/>
        </w:rPr>
      </w:pPr>
    </w:p>
    <w:p w14:paraId="1A06465A" w14:textId="77777777" w:rsidR="002349F4" w:rsidRDefault="0023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E694E" w14:textId="77777777" w:rsidR="002349F4" w:rsidRDefault="002349F4">
      <w:pPr>
        <w:rPr>
          <w:rFonts w:hint="eastAsia"/>
        </w:rPr>
      </w:pPr>
      <w:r>
        <w:rPr>
          <w:rFonts w:hint="eastAsia"/>
        </w:rPr>
        <w:t>现代生活中的鹿</w:t>
      </w:r>
    </w:p>
    <w:p w14:paraId="47FBCCEC" w14:textId="77777777" w:rsidR="002349F4" w:rsidRDefault="002349F4">
      <w:pPr>
        <w:rPr>
          <w:rFonts w:hint="eastAsia"/>
        </w:rPr>
      </w:pPr>
      <w:r>
        <w:rPr>
          <w:rFonts w:hint="eastAsia"/>
        </w:rPr>
        <w:t>在动物园或者野生动物保护区，人们依然能够见到不同种类的鹿。它们或是漫步于森林之中，或是悠闲地吃草饮水，展现出一种远离尘嚣的宁静之美。随着环保意识的提高，保护鹿及其栖息地已成为全球共识。鹿的存在提醒着人类要尊重自然规律，珍惜地球上每一种生命形式。</w:t>
      </w:r>
    </w:p>
    <w:p w14:paraId="40EF4DC8" w14:textId="77777777" w:rsidR="002349F4" w:rsidRDefault="002349F4">
      <w:pPr>
        <w:rPr>
          <w:rFonts w:hint="eastAsia"/>
        </w:rPr>
      </w:pPr>
    </w:p>
    <w:p w14:paraId="71BE7FFA" w14:textId="77777777" w:rsidR="002349F4" w:rsidRDefault="002349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89417" w14:textId="77777777" w:rsidR="002349F4" w:rsidRDefault="002349F4">
      <w:pPr>
        <w:rPr>
          <w:rFonts w:hint="eastAsia"/>
        </w:rPr>
      </w:pPr>
      <w:r>
        <w:rPr>
          <w:rFonts w:hint="eastAsia"/>
        </w:rPr>
        <w:t>最后的总结</w:t>
      </w:r>
    </w:p>
    <w:p w14:paraId="2D448582" w14:textId="77777777" w:rsidR="002349F4" w:rsidRDefault="002349F4">
      <w:pPr>
        <w:rPr>
          <w:rFonts w:hint="eastAsia"/>
        </w:rPr>
      </w:pPr>
      <w:r>
        <w:rPr>
          <w:rFonts w:hint="eastAsia"/>
        </w:rPr>
        <w:t>“鹿”的拼写为 lù，它不仅仅是一个简单的汉字，更承载着深厚的历史文化底蕴。从远古时期的象形文字到现代社会中的生态保护话题，鹿始终扮演着重要的角色。无论是作为文学创作中的灵感源泉，还是现实中活生生的生命个体，鹿都在以自己的方式讲述着一个又一个动人的故事。</w:t>
      </w:r>
    </w:p>
    <w:p w14:paraId="1C5E8363" w14:textId="77777777" w:rsidR="002349F4" w:rsidRDefault="002349F4">
      <w:pPr>
        <w:rPr>
          <w:rFonts w:hint="eastAsia"/>
        </w:rPr>
      </w:pPr>
    </w:p>
    <w:p w14:paraId="5779BD07" w14:textId="77777777" w:rsidR="002349F4" w:rsidRDefault="00234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F4769" w14:textId="70E3351E" w:rsidR="00507BC4" w:rsidRDefault="00507BC4"/>
    <w:sectPr w:rsidR="0050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C4"/>
    <w:rsid w:val="002349F4"/>
    <w:rsid w:val="002908F1"/>
    <w:rsid w:val="0050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AFAB6-555F-4F5E-A0D9-B325E477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2025-05-15T12:47:00Z</dcterms:created>
  <dcterms:modified xsi:type="dcterms:W3CDTF">2025-05-15T12:47:00Z</dcterms:modified>
</cp:coreProperties>
</file>