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8714" w14:textId="77777777" w:rsidR="00193FDA" w:rsidRDefault="00193FDA">
      <w:pPr>
        <w:rPr>
          <w:rFonts w:hint="eastAsia"/>
        </w:rPr>
      </w:pPr>
      <w:r>
        <w:rPr>
          <w:rFonts w:hint="eastAsia"/>
        </w:rPr>
        <w:t>nan-de-liang-ge-de-pinyin</w:t>
      </w:r>
    </w:p>
    <w:p w14:paraId="7EB51A68" w14:textId="77777777" w:rsidR="00193FDA" w:rsidRDefault="00193FDA">
      <w:pPr>
        <w:rPr>
          <w:rFonts w:hint="eastAsia"/>
        </w:rPr>
      </w:pPr>
      <w:r>
        <w:rPr>
          <w:rFonts w:hint="eastAsia"/>
        </w:rPr>
        <w:t xml:space="preserve"> </w:t>
      </w:r>
    </w:p>
    <w:p w14:paraId="461C62A4" w14:textId="77777777" w:rsidR="00193FDA" w:rsidRDefault="00193FDA">
      <w:pPr>
        <w:rPr>
          <w:rFonts w:hint="eastAsia"/>
        </w:rPr>
      </w:pPr>
      <w:r>
        <w:rPr>
          <w:rFonts w:hint="eastAsia"/>
        </w:rPr>
        <w:t>在汉语拼音系统中，“难”的两个的拼音分别为“nan2”和“nan4”，其中的数字代表了声调，即第二声阳平和第四声去声。这两个声调的不同赋予了“难”字不同的语义，在表达上起到了区分作用。本文将对这两个读音及其用法进行介绍。</w:t>
      </w:r>
    </w:p>
    <w:p w14:paraId="237B1193" w14:textId="77777777" w:rsidR="00193FDA" w:rsidRDefault="00193FDA">
      <w:pPr>
        <w:rPr>
          <w:rFonts w:hint="eastAsia"/>
        </w:rPr>
      </w:pPr>
    </w:p>
    <w:p w14:paraId="0475D5D6" w14:textId="77777777" w:rsidR="00193FDA" w:rsidRDefault="00193FDA">
      <w:pPr>
        <w:rPr>
          <w:rFonts w:hint="eastAsia"/>
        </w:rPr>
      </w:pPr>
      <w:r>
        <w:rPr>
          <w:rFonts w:hint="eastAsia"/>
        </w:rPr>
        <w:t xml:space="preserve"> </w:t>
      </w:r>
    </w:p>
    <w:p w14:paraId="0A5618C5" w14:textId="77777777" w:rsidR="00193FDA" w:rsidRDefault="00193FDA">
      <w:pPr>
        <w:rPr>
          <w:rFonts w:hint="eastAsia"/>
        </w:rPr>
      </w:pPr>
      <w:r>
        <w:rPr>
          <w:rFonts w:hint="eastAsia"/>
        </w:rPr>
        <w:t>关于“nan2”：挑战与困境</w:t>
      </w:r>
    </w:p>
    <w:p w14:paraId="511DFC55" w14:textId="77777777" w:rsidR="00193FDA" w:rsidRDefault="00193FDA">
      <w:pPr>
        <w:rPr>
          <w:rFonts w:hint="eastAsia"/>
        </w:rPr>
      </w:pPr>
      <w:r>
        <w:rPr>
          <w:rFonts w:hint="eastAsia"/>
        </w:rPr>
        <w:t xml:space="preserve"> </w:t>
      </w:r>
    </w:p>
    <w:p w14:paraId="57FA9127" w14:textId="77777777" w:rsidR="00193FDA" w:rsidRDefault="00193FDA">
      <w:pPr>
        <w:rPr>
          <w:rFonts w:hint="eastAsia"/>
        </w:rPr>
      </w:pPr>
      <w:r>
        <w:rPr>
          <w:rFonts w:hint="eastAsia"/>
        </w:rPr>
        <w:t>当“难”读作“nan2”时，它通常用来表示困难、不易做到的事情或处境。例如，当我们说某件事情“很难”完成，意味着这件事情具有相当大的挑战性，需要付出额外的努力才能达成。这种意义上的“难”可以出现在各种语境之中，从日常生活中的小困扰到专业领域里的大难题。“难”作为形容词，还可以用于描述人或事物所处的状态，比如“困难时期”、“艰难抉择”。该发音也出现在一些成语中，如“难能可贵”，意指非常珍贵且不易获得的东西。</w:t>
      </w:r>
    </w:p>
    <w:p w14:paraId="76A5260D" w14:textId="77777777" w:rsidR="00193FDA" w:rsidRDefault="00193FDA">
      <w:pPr>
        <w:rPr>
          <w:rFonts w:hint="eastAsia"/>
        </w:rPr>
      </w:pPr>
    </w:p>
    <w:p w14:paraId="156E5F6B" w14:textId="77777777" w:rsidR="00193FDA" w:rsidRDefault="00193FDA">
      <w:pPr>
        <w:rPr>
          <w:rFonts w:hint="eastAsia"/>
        </w:rPr>
      </w:pPr>
      <w:r>
        <w:rPr>
          <w:rFonts w:hint="eastAsia"/>
        </w:rPr>
        <w:t xml:space="preserve"> </w:t>
      </w:r>
    </w:p>
    <w:p w14:paraId="69ED631D" w14:textId="77777777" w:rsidR="00193FDA" w:rsidRDefault="00193FDA">
      <w:pPr>
        <w:rPr>
          <w:rFonts w:hint="eastAsia"/>
        </w:rPr>
      </w:pPr>
      <w:r>
        <w:rPr>
          <w:rFonts w:hint="eastAsia"/>
        </w:rPr>
        <w:t>关于“nan4”：质疑与否定</w:t>
      </w:r>
    </w:p>
    <w:p w14:paraId="4AC11CB5" w14:textId="77777777" w:rsidR="00193FDA" w:rsidRDefault="00193FDA">
      <w:pPr>
        <w:rPr>
          <w:rFonts w:hint="eastAsia"/>
        </w:rPr>
      </w:pPr>
      <w:r>
        <w:rPr>
          <w:rFonts w:hint="eastAsia"/>
        </w:rPr>
        <w:t xml:space="preserve"> </w:t>
      </w:r>
    </w:p>
    <w:p w14:paraId="16375170" w14:textId="77777777" w:rsidR="00193FDA" w:rsidRDefault="00193FDA">
      <w:pPr>
        <w:rPr>
          <w:rFonts w:hint="eastAsia"/>
        </w:rPr>
      </w:pPr>
      <w:r>
        <w:rPr>
          <w:rFonts w:hint="eastAsia"/>
        </w:rPr>
        <w:t>而当“难”被读为“nan4”时，则更多地带有一种疑问或者否定的态度。这个读音常出现在反问句中，用来表达说话者对于某个说法或者情况的怀疑态度。例如，“这真的那么难吗？”这里“难”不仅表达了事情本身的难度，还隐含着说话者对其难度的一种质疑。同样地，在某些固定搭配里，如“难以置信”，“难”字强调的是事情之不可思议，超越了一般人的想象范围。因此，“nan4”的使用往往带有一定的主观色彩，反映了说话者的个人看法或情感。</w:t>
      </w:r>
    </w:p>
    <w:p w14:paraId="0CAEDEF5" w14:textId="77777777" w:rsidR="00193FDA" w:rsidRDefault="00193FDA">
      <w:pPr>
        <w:rPr>
          <w:rFonts w:hint="eastAsia"/>
        </w:rPr>
      </w:pPr>
    </w:p>
    <w:p w14:paraId="05FACE17" w14:textId="77777777" w:rsidR="00193FDA" w:rsidRDefault="00193FDA">
      <w:pPr>
        <w:rPr>
          <w:rFonts w:hint="eastAsia"/>
        </w:rPr>
      </w:pPr>
      <w:r>
        <w:rPr>
          <w:rFonts w:hint="eastAsia"/>
        </w:rPr>
        <w:t xml:space="preserve"> </w:t>
      </w:r>
    </w:p>
    <w:p w14:paraId="60C9ABBC" w14:textId="77777777" w:rsidR="00193FDA" w:rsidRDefault="00193FDA">
      <w:pPr>
        <w:rPr>
          <w:rFonts w:hint="eastAsia"/>
        </w:rPr>
      </w:pPr>
      <w:r>
        <w:rPr>
          <w:rFonts w:hint="eastAsia"/>
        </w:rPr>
        <w:t>两者之间的微妙差异</w:t>
      </w:r>
    </w:p>
    <w:p w14:paraId="0836E417" w14:textId="77777777" w:rsidR="00193FDA" w:rsidRDefault="00193FDA">
      <w:pPr>
        <w:rPr>
          <w:rFonts w:hint="eastAsia"/>
        </w:rPr>
      </w:pPr>
      <w:r>
        <w:rPr>
          <w:rFonts w:hint="eastAsia"/>
        </w:rPr>
        <w:t xml:space="preserve"> </w:t>
      </w:r>
    </w:p>
    <w:p w14:paraId="5F99F874" w14:textId="77777777" w:rsidR="00193FDA" w:rsidRDefault="00193FDA">
      <w:pPr>
        <w:rPr>
          <w:rFonts w:hint="eastAsia"/>
        </w:rPr>
      </w:pPr>
      <w:r>
        <w:rPr>
          <w:rFonts w:hint="eastAsia"/>
        </w:rPr>
        <w:t>虽然“nan2”和“nan4”都是“难”字的正确发音，但它们所传达的信息却截然不同。“nan2”侧重于客观描述事物的难度，适用于大多数情况下说明问题本身的特点；相反，“nan4”则更倾向于表达个人的感受或是对某种状况的反应。了解这两者之间的区别有助于我们在交流过程中更加准确地传递信息，并且能够更好地理解对方话语背后的真实意图。</w:t>
      </w:r>
    </w:p>
    <w:p w14:paraId="36AC2D31" w14:textId="77777777" w:rsidR="00193FDA" w:rsidRDefault="00193FDA">
      <w:pPr>
        <w:rPr>
          <w:rFonts w:hint="eastAsia"/>
        </w:rPr>
      </w:pPr>
    </w:p>
    <w:p w14:paraId="0CF5F517" w14:textId="77777777" w:rsidR="00193FDA" w:rsidRDefault="00193FDA">
      <w:pPr>
        <w:rPr>
          <w:rFonts w:hint="eastAsia"/>
        </w:rPr>
      </w:pPr>
      <w:r>
        <w:rPr>
          <w:rFonts w:hint="eastAsia"/>
        </w:rPr>
        <w:t xml:space="preserve"> </w:t>
      </w:r>
    </w:p>
    <w:p w14:paraId="664C8B1B" w14:textId="77777777" w:rsidR="00193FDA" w:rsidRDefault="00193FDA">
      <w:pPr>
        <w:rPr>
          <w:rFonts w:hint="eastAsia"/>
        </w:rPr>
      </w:pPr>
      <w:r>
        <w:rPr>
          <w:rFonts w:hint="eastAsia"/>
        </w:rPr>
        <w:t>最后的总结</w:t>
      </w:r>
    </w:p>
    <w:p w14:paraId="7E9CC7D7" w14:textId="77777777" w:rsidR="00193FDA" w:rsidRDefault="00193FDA">
      <w:pPr>
        <w:rPr>
          <w:rFonts w:hint="eastAsia"/>
        </w:rPr>
      </w:pPr>
      <w:r>
        <w:rPr>
          <w:rFonts w:hint="eastAsia"/>
        </w:rPr>
        <w:t xml:space="preserve"> </w:t>
      </w:r>
    </w:p>
    <w:p w14:paraId="519CE23C" w14:textId="77777777" w:rsidR="00193FDA" w:rsidRDefault="00193FDA">
      <w:pPr>
        <w:rPr>
          <w:rFonts w:hint="eastAsia"/>
        </w:rPr>
      </w:pPr>
      <w:r>
        <w:rPr>
          <w:rFonts w:hint="eastAsia"/>
        </w:rPr>
        <w:t>“难”的两种拼音不仅体现了汉语语音系统的丰富性，也展示了汉字文化深层次的魅力所在。通过学习和掌握这些细微差别，我们可以提升自己的语言能力，使沟通变得更加有效和精准。希望读者们能够在今后的学习生活中多多留意“nan2”和“nan4”的正确用法，让我们的表达更加生动形象。</w:t>
      </w:r>
    </w:p>
    <w:p w14:paraId="3883C3AB" w14:textId="77777777" w:rsidR="00193FDA" w:rsidRDefault="00193FDA">
      <w:pPr>
        <w:rPr>
          <w:rFonts w:hint="eastAsia"/>
        </w:rPr>
      </w:pPr>
    </w:p>
    <w:p w14:paraId="4F22BAD8" w14:textId="77777777" w:rsidR="00193FDA" w:rsidRDefault="00193FDA">
      <w:pPr>
        <w:rPr>
          <w:rFonts w:hint="eastAsia"/>
        </w:rPr>
      </w:pPr>
      <w:r>
        <w:rPr>
          <w:rFonts w:hint="eastAsia"/>
        </w:rPr>
        <w:t>本文是由懂得生活网（dongdeshenghuo.com）为大家创作</w:t>
      </w:r>
    </w:p>
    <w:p w14:paraId="2880E695" w14:textId="31F640DA" w:rsidR="00D1711D" w:rsidRDefault="00D1711D"/>
    <w:sectPr w:rsidR="00D17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1D"/>
    <w:rsid w:val="00193FDA"/>
    <w:rsid w:val="002908F1"/>
    <w:rsid w:val="00D1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F39A0-22A5-4A09-A5B9-91D338DC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11D"/>
    <w:rPr>
      <w:rFonts w:cstheme="majorBidi"/>
      <w:color w:val="2F5496" w:themeColor="accent1" w:themeShade="BF"/>
      <w:sz w:val="28"/>
      <w:szCs w:val="28"/>
    </w:rPr>
  </w:style>
  <w:style w:type="character" w:customStyle="1" w:styleId="50">
    <w:name w:val="标题 5 字符"/>
    <w:basedOn w:val="a0"/>
    <w:link w:val="5"/>
    <w:uiPriority w:val="9"/>
    <w:semiHidden/>
    <w:rsid w:val="00D1711D"/>
    <w:rPr>
      <w:rFonts w:cstheme="majorBidi"/>
      <w:color w:val="2F5496" w:themeColor="accent1" w:themeShade="BF"/>
      <w:sz w:val="24"/>
    </w:rPr>
  </w:style>
  <w:style w:type="character" w:customStyle="1" w:styleId="60">
    <w:name w:val="标题 6 字符"/>
    <w:basedOn w:val="a0"/>
    <w:link w:val="6"/>
    <w:uiPriority w:val="9"/>
    <w:semiHidden/>
    <w:rsid w:val="00D1711D"/>
    <w:rPr>
      <w:rFonts w:cstheme="majorBidi"/>
      <w:b/>
      <w:bCs/>
      <w:color w:val="2F5496" w:themeColor="accent1" w:themeShade="BF"/>
    </w:rPr>
  </w:style>
  <w:style w:type="character" w:customStyle="1" w:styleId="70">
    <w:name w:val="标题 7 字符"/>
    <w:basedOn w:val="a0"/>
    <w:link w:val="7"/>
    <w:uiPriority w:val="9"/>
    <w:semiHidden/>
    <w:rsid w:val="00D1711D"/>
    <w:rPr>
      <w:rFonts w:cstheme="majorBidi"/>
      <w:b/>
      <w:bCs/>
      <w:color w:val="595959" w:themeColor="text1" w:themeTint="A6"/>
    </w:rPr>
  </w:style>
  <w:style w:type="character" w:customStyle="1" w:styleId="80">
    <w:name w:val="标题 8 字符"/>
    <w:basedOn w:val="a0"/>
    <w:link w:val="8"/>
    <w:uiPriority w:val="9"/>
    <w:semiHidden/>
    <w:rsid w:val="00D1711D"/>
    <w:rPr>
      <w:rFonts w:cstheme="majorBidi"/>
      <w:color w:val="595959" w:themeColor="text1" w:themeTint="A6"/>
    </w:rPr>
  </w:style>
  <w:style w:type="character" w:customStyle="1" w:styleId="90">
    <w:name w:val="标题 9 字符"/>
    <w:basedOn w:val="a0"/>
    <w:link w:val="9"/>
    <w:uiPriority w:val="9"/>
    <w:semiHidden/>
    <w:rsid w:val="00D1711D"/>
    <w:rPr>
      <w:rFonts w:eastAsiaTheme="majorEastAsia" w:cstheme="majorBidi"/>
      <w:color w:val="595959" w:themeColor="text1" w:themeTint="A6"/>
    </w:rPr>
  </w:style>
  <w:style w:type="paragraph" w:styleId="a3">
    <w:name w:val="Title"/>
    <w:basedOn w:val="a"/>
    <w:next w:val="a"/>
    <w:link w:val="a4"/>
    <w:uiPriority w:val="10"/>
    <w:qFormat/>
    <w:rsid w:val="00D17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11D"/>
    <w:pPr>
      <w:spacing w:before="160"/>
      <w:jc w:val="center"/>
    </w:pPr>
    <w:rPr>
      <w:i/>
      <w:iCs/>
      <w:color w:val="404040" w:themeColor="text1" w:themeTint="BF"/>
    </w:rPr>
  </w:style>
  <w:style w:type="character" w:customStyle="1" w:styleId="a8">
    <w:name w:val="引用 字符"/>
    <w:basedOn w:val="a0"/>
    <w:link w:val="a7"/>
    <w:uiPriority w:val="29"/>
    <w:rsid w:val="00D1711D"/>
    <w:rPr>
      <w:i/>
      <w:iCs/>
      <w:color w:val="404040" w:themeColor="text1" w:themeTint="BF"/>
    </w:rPr>
  </w:style>
  <w:style w:type="paragraph" w:styleId="a9">
    <w:name w:val="List Paragraph"/>
    <w:basedOn w:val="a"/>
    <w:uiPriority w:val="34"/>
    <w:qFormat/>
    <w:rsid w:val="00D1711D"/>
    <w:pPr>
      <w:ind w:left="720"/>
      <w:contextualSpacing/>
    </w:pPr>
  </w:style>
  <w:style w:type="character" w:styleId="aa">
    <w:name w:val="Intense Emphasis"/>
    <w:basedOn w:val="a0"/>
    <w:uiPriority w:val="21"/>
    <w:qFormat/>
    <w:rsid w:val="00D1711D"/>
    <w:rPr>
      <w:i/>
      <w:iCs/>
      <w:color w:val="2F5496" w:themeColor="accent1" w:themeShade="BF"/>
    </w:rPr>
  </w:style>
  <w:style w:type="paragraph" w:styleId="ab">
    <w:name w:val="Intense Quote"/>
    <w:basedOn w:val="a"/>
    <w:next w:val="a"/>
    <w:link w:val="ac"/>
    <w:uiPriority w:val="30"/>
    <w:qFormat/>
    <w:rsid w:val="00D17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11D"/>
    <w:rPr>
      <w:i/>
      <w:iCs/>
      <w:color w:val="2F5496" w:themeColor="accent1" w:themeShade="BF"/>
    </w:rPr>
  </w:style>
  <w:style w:type="character" w:styleId="ad">
    <w:name w:val="Intense Reference"/>
    <w:basedOn w:val="a0"/>
    <w:uiPriority w:val="32"/>
    <w:qFormat/>
    <w:rsid w:val="00D17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