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9497" w14:textId="77777777" w:rsidR="008C1277" w:rsidRDefault="008C1277">
      <w:pPr>
        <w:rPr>
          <w:rFonts w:hint="eastAsia"/>
        </w:rPr>
      </w:pPr>
      <w:r>
        <w:rPr>
          <w:rFonts w:hint="eastAsia"/>
        </w:rPr>
        <w:t>隐的组词和的拼音：揭开汉字“隐”的神秘面纱</w:t>
      </w:r>
    </w:p>
    <w:p w14:paraId="7B5B3A30" w14:textId="77777777" w:rsidR="008C1277" w:rsidRDefault="008C1277">
      <w:pPr>
        <w:rPr>
          <w:rFonts w:hint="eastAsia"/>
        </w:rPr>
      </w:pPr>
      <w:r>
        <w:rPr>
          <w:rFonts w:hint="eastAsia"/>
        </w:rPr>
        <w:t>在中华文化的浩瀚海洋中，每一个汉字都犹如一颗璀璨的明珠，“隐”字便是其中特别的一颗。它不仅承载着深厚的历史文化内涵，而且在现代汉语中也占据了不可或缺的位置。“隐”字的拼音是 yǐn，在不同的语境下，它能与其他汉字组合成丰富多样的词汇，展现出汉语的独特魅力。</w:t>
      </w:r>
    </w:p>
    <w:p w14:paraId="6C0592CF" w14:textId="77777777" w:rsidR="008C1277" w:rsidRDefault="008C1277">
      <w:pPr>
        <w:rPr>
          <w:rFonts w:hint="eastAsia"/>
        </w:rPr>
      </w:pPr>
    </w:p>
    <w:p w14:paraId="591C6C8D" w14:textId="77777777" w:rsidR="008C1277" w:rsidRDefault="008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ED21A" w14:textId="77777777" w:rsidR="008C1277" w:rsidRDefault="008C1277">
      <w:pPr>
        <w:rPr>
          <w:rFonts w:hint="eastAsia"/>
        </w:rPr>
      </w:pPr>
      <w:r>
        <w:rPr>
          <w:rFonts w:hint="eastAsia"/>
        </w:rPr>
        <w:t>隐士与隐居</w:t>
      </w:r>
    </w:p>
    <w:p w14:paraId="379838DE" w14:textId="77777777" w:rsidR="008C1277" w:rsidRDefault="008C1277">
      <w:pPr>
        <w:rPr>
          <w:rFonts w:hint="eastAsia"/>
        </w:rPr>
      </w:pPr>
      <w:r>
        <w:rPr>
          <w:rFonts w:hint="eastAsia"/>
        </w:rPr>
        <w:t>“隐士”和“隐居”这两个词描绘了一种远离尘世喧嚣、追求内心宁静的生活方式。自古以来，中国就有不少文人墨客选择归隐山林，他们或因不满时政，或为寻求精神上的自由，放弃世俗的功名利禄。陶渊明笔下的桃花源，正是这种理想生活的象征，表达了人们对和谐自然、无忧无虑生活的向往。</w:t>
      </w:r>
    </w:p>
    <w:p w14:paraId="2358A946" w14:textId="77777777" w:rsidR="008C1277" w:rsidRDefault="008C1277">
      <w:pPr>
        <w:rPr>
          <w:rFonts w:hint="eastAsia"/>
        </w:rPr>
      </w:pPr>
    </w:p>
    <w:p w14:paraId="32E696E2" w14:textId="77777777" w:rsidR="008C1277" w:rsidRDefault="008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1B6C" w14:textId="77777777" w:rsidR="008C1277" w:rsidRDefault="008C1277">
      <w:pPr>
        <w:rPr>
          <w:rFonts w:hint="eastAsia"/>
        </w:rPr>
      </w:pPr>
      <w:r>
        <w:rPr>
          <w:rFonts w:hint="eastAsia"/>
        </w:rPr>
        <w:t>隐形与隐藏</w:t>
      </w:r>
    </w:p>
    <w:p w14:paraId="0C77ED96" w14:textId="77777777" w:rsidR="008C1277" w:rsidRDefault="008C1277">
      <w:pPr>
        <w:rPr>
          <w:rFonts w:hint="eastAsia"/>
        </w:rPr>
      </w:pPr>
      <w:r>
        <w:rPr>
          <w:rFonts w:hint="eastAsia"/>
        </w:rPr>
        <w:t>“隐形”和“隐藏”则更多地涉及到事物的存在状态。隐形是指物体通过某种方式变得不可见，这在军事上有着广泛的应用，比如隐形战机的设计就是为了避免被雷达探测到。而隐藏则是指有意图地不让某些东西被人发现，它可以是一种保护机制，也可以是在策略上的一种应用，如在游戏或竞争中保持自己的优势不被对手察觉。</w:t>
      </w:r>
    </w:p>
    <w:p w14:paraId="5878AD5C" w14:textId="77777777" w:rsidR="008C1277" w:rsidRDefault="008C1277">
      <w:pPr>
        <w:rPr>
          <w:rFonts w:hint="eastAsia"/>
        </w:rPr>
      </w:pPr>
    </w:p>
    <w:p w14:paraId="0AD357FB" w14:textId="77777777" w:rsidR="008C1277" w:rsidRDefault="008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EDA0D" w14:textId="77777777" w:rsidR="008C1277" w:rsidRDefault="008C1277">
      <w:pPr>
        <w:rPr>
          <w:rFonts w:hint="eastAsia"/>
        </w:rPr>
      </w:pPr>
      <w:r>
        <w:rPr>
          <w:rFonts w:hint="eastAsia"/>
        </w:rPr>
        <w:t>隐喻与寓意</w:t>
      </w:r>
    </w:p>
    <w:p w14:paraId="4938ADF1" w14:textId="77777777" w:rsidR="008C1277" w:rsidRDefault="008C1277">
      <w:pPr>
        <w:rPr>
          <w:rFonts w:hint="eastAsia"/>
        </w:rPr>
      </w:pPr>
      <w:r>
        <w:rPr>
          <w:rFonts w:hint="eastAsia"/>
        </w:rPr>
        <w:t>“隐喻”是一种修辞手法，用以表达深层次的意义，而不直接说出其本意。诗人常常使用隐喻来传达复杂的情感或哲理，使作品更加含蓄深邃。例如，“月亮代表我的心”这句话就是一种隐喻，它借用了月亮的纯洁美好来暗示爱情的忠贞。同样，“寓意”指的是文字背后所蕴含的深层含义，许多故事或艺术作品都有其独特的寓意，等待读者去发掘。</w:t>
      </w:r>
    </w:p>
    <w:p w14:paraId="287AC17E" w14:textId="77777777" w:rsidR="008C1277" w:rsidRDefault="008C1277">
      <w:pPr>
        <w:rPr>
          <w:rFonts w:hint="eastAsia"/>
        </w:rPr>
      </w:pPr>
    </w:p>
    <w:p w14:paraId="12A7F815" w14:textId="77777777" w:rsidR="008C1277" w:rsidRDefault="008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6431B" w14:textId="77777777" w:rsidR="008C1277" w:rsidRDefault="008C1277">
      <w:pPr>
        <w:rPr>
          <w:rFonts w:hint="eastAsia"/>
        </w:rPr>
      </w:pPr>
      <w:r>
        <w:rPr>
          <w:rFonts w:hint="eastAsia"/>
        </w:rPr>
        <w:t>隐秘与隐私</w:t>
      </w:r>
    </w:p>
    <w:p w14:paraId="0041E4D7" w14:textId="77777777" w:rsidR="008C1277" w:rsidRDefault="008C1277">
      <w:pPr>
        <w:rPr>
          <w:rFonts w:hint="eastAsia"/>
        </w:rPr>
      </w:pPr>
      <w:r>
        <w:rPr>
          <w:rFonts w:hint="eastAsia"/>
        </w:rPr>
        <w:t>“隐秘”一词往往让人联想到那些不为人知的秘密，它们可能藏匿于历史的角落，或是个人不愿公开的经历。尊重他人的“隐私”则是现代社会的一项基本原则，它关乎个人尊严和社会秩序。随着信息技术的发展，如何平衡信息共享和个人隐私保护成为了一个亟待解决的问题。</w:t>
      </w:r>
    </w:p>
    <w:p w14:paraId="190AB874" w14:textId="77777777" w:rsidR="008C1277" w:rsidRDefault="008C1277">
      <w:pPr>
        <w:rPr>
          <w:rFonts w:hint="eastAsia"/>
        </w:rPr>
      </w:pPr>
    </w:p>
    <w:p w14:paraId="49894004" w14:textId="77777777" w:rsidR="008C1277" w:rsidRDefault="008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9567" w14:textId="77777777" w:rsidR="008C1277" w:rsidRDefault="008C1277">
      <w:pPr>
        <w:rPr>
          <w:rFonts w:hint="eastAsia"/>
        </w:rPr>
      </w:pPr>
      <w:r>
        <w:rPr>
          <w:rFonts w:hint="eastAsia"/>
        </w:rPr>
        <w:t>最后的总结</w:t>
      </w:r>
    </w:p>
    <w:p w14:paraId="30263968" w14:textId="77777777" w:rsidR="008C1277" w:rsidRDefault="008C1277">
      <w:pPr>
        <w:rPr>
          <w:rFonts w:hint="eastAsia"/>
        </w:rPr>
      </w:pPr>
      <w:r>
        <w:rPr>
          <w:rFonts w:hint="eastAsia"/>
        </w:rPr>
        <w:t>从古代哲学家对隐逸生活的推崇，到现代科技中的隐形技术；从文学创作中的隐喻表达，到日常生活中对隐私的重视，“隐”这个字贯穿了中国的过去与现在，连接着传统与创新。每个由“隐”组成的词语都是打开中国文化宝库的一把钥匙，值得我们细细品味和深入探究。</w:t>
      </w:r>
    </w:p>
    <w:p w14:paraId="371C7B30" w14:textId="77777777" w:rsidR="008C1277" w:rsidRDefault="008C1277">
      <w:pPr>
        <w:rPr>
          <w:rFonts w:hint="eastAsia"/>
        </w:rPr>
      </w:pPr>
    </w:p>
    <w:p w14:paraId="7C5265C8" w14:textId="77777777" w:rsidR="008C1277" w:rsidRDefault="008C1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E6D20" w14:textId="5AAEBB40" w:rsidR="002E4F4A" w:rsidRDefault="002E4F4A"/>
    <w:sectPr w:rsidR="002E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4A"/>
    <w:rsid w:val="002E4F4A"/>
    <w:rsid w:val="004F7682"/>
    <w:rsid w:val="008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0A7CD-078F-4DAE-BCA6-00E85DDC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