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8354" w14:textId="77777777" w:rsidR="00B9012A" w:rsidRDefault="00B9012A">
      <w:pPr>
        <w:rPr>
          <w:rFonts w:hint="eastAsia"/>
        </w:rPr>
      </w:pPr>
      <w:r>
        <w:rPr>
          <w:rFonts w:hint="eastAsia"/>
        </w:rPr>
        <w:t>Lun Chuan Che (轮船车的拼音)</w:t>
      </w:r>
    </w:p>
    <w:p w14:paraId="1B7194F1" w14:textId="77777777" w:rsidR="00B9012A" w:rsidRDefault="00B9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1D6DE" w14:textId="77777777" w:rsidR="00B9012A" w:rsidRDefault="00B9012A">
      <w:pPr>
        <w:rPr>
          <w:rFonts w:hint="eastAsia"/>
        </w:rPr>
      </w:pPr>
      <w:r>
        <w:rPr>
          <w:rFonts w:hint="eastAsia"/>
        </w:rPr>
        <w:t>在探讨中国语言的奇妙世界时，我们偶尔会遇到一些令人着迷的词汇组合，"轮船车"（Lun Chuan Che）便是这样一个独特的例子。这个词组并非指代一种实际存在的交通工具，而是中文中一个有趣的表达，它结合了三种不同的运输方式：轮（代表有轮子的车辆）、船（水上航行的船只）和车（通常指的是陆地上行驶的车辆）。在中文里，这样的组合词可能出现在儿歌、绕口令或谜语中，以帮助儿童学习发音或作为一种娱乐形式。</w:t>
      </w:r>
    </w:p>
    <w:p w14:paraId="3D811BBE" w14:textId="77777777" w:rsidR="00B9012A" w:rsidRDefault="00B9012A">
      <w:pPr>
        <w:rPr>
          <w:rFonts w:hint="eastAsia"/>
        </w:rPr>
      </w:pPr>
    </w:p>
    <w:p w14:paraId="5A67FB71" w14:textId="77777777" w:rsidR="00B9012A" w:rsidRDefault="00B9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07634" w14:textId="77777777" w:rsidR="00B9012A" w:rsidRDefault="00B9012A">
      <w:pPr>
        <w:rPr>
          <w:rFonts w:hint="eastAsia"/>
        </w:rPr>
      </w:pPr>
      <w:r>
        <w:rPr>
          <w:rFonts w:hint="eastAsia"/>
        </w:rPr>
        <w:t>轮船车的历史渊源</w:t>
      </w:r>
    </w:p>
    <w:p w14:paraId="0C7C5516" w14:textId="77777777" w:rsidR="00B9012A" w:rsidRDefault="00B9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4FF0E" w14:textId="77777777" w:rsidR="00B9012A" w:rsidRDefault="00B9012A">
      <w:pPr>
        <w:rPr>
          <w:rFonts w:hint="eastAsia"/>
        </w:rPr>
      </w:pPr>
      <w:r>
        <w:rPr>
          <w:rFonts w:hint="eastAsia"/>
        </w:rPr>
        <w:t>追溯到古代，中国的交通方式主要依赖于人力、畜力以及自然力量。随着技术的发展，人们发明了各种各样的交通工具来适应不同的地理环境和需求。然而，“轮船车”这个概念并没有直接对应的历史原型。相反，它是现代汉语中对不同运输模式的一种抽象概括，体现了中国人对于多样性和多功能性的欣赏。在教育领域，这种类型的词汇被用来激发孩子们的好奇心，并教授他们关于声音和文字之间的关系。</w:t>
      </w:r>
    </w:p>
    <w:p w14:paraId="6EF904CA" w14:textId="77777777" w:rsidR="00B9012A" w:rsidRDefault="00B9012A">
      <w:pPr>
        <w:rPr>
          <w:rFonts w:hint="eastAsia"/>
        </w:rPr>
      </w:pPr>
    </w:p>
    <w:p w14:paraId="5BE4F47D" w14:textId="77777777" w:rsidR="00B9012A" w:rsidRDefault="00B9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987BB" w14:textId="77777777" w:rsidR="00B9012A" w:rsidRDefault="00B9012A">
      <w:pPr>
        <w:rPr>
          <w:rFonts w:hint="eastAsia"/>
        </w:rPr>
      </w:pPr>
      <w:r>
        <w:rPr>
          <w:rFonts w:hint="eastAsia"/>
        </w:rPr>
        <w:t>轮船车的文化意义</w:t>
      </w:r>
    </w:p>
    <w:p w14:paraId="18267EAF" w14:textId="77777777" w:rsidR="00B9012A" w:rsidRDefault="00B9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7F795" w14:textId="77777777" w:rsidR="00B9012A" w:rsidRDefault="00B9012A">
      <w:pPr>
        <w:rPr>
          <w:rFonts w:hint="eastAsia"/>
        </w:rPr>
      </w:pPr>
      <w:r>
        <w:rPr>
          <w:rFonts w:hint="eastAsia"/>
        </w:rPr>
        <w:t>在中国文化中，词语不仅仅是交流工具，它们还承载着丰富的象征意义和社会价值。“轮船车”的使用虽然并不常见，但它反映了中国文化中对于和谐与统一的追求。通过将看似不相关的元素结合起来，如陆地上的车、水面上的船以及更广泛的“轮”，这个词展示了事物之间潜在联系的可能性。在传统故事和诗歌里，类似的组合词经常用来创造生动的形象，鼓励听众或读者去想象超越日常经验的世界。</w:t>
      </w:r>
    </w:p>
    <w:p w14:paraId="6CE1A31E" w14:textId="77777777" w:rsidR="00B9012A" w:rsidRDefault="00B9012A">
      <w:pPr>
        <w:rPr>
          <w:rFonts w:hint="eastAsia"/>
        </w:rPr>
      </w:pPr>
    </w:p>
    <w:p w14:paraId="359E199C" w14:textId="77777777" w:rsidR="00B9012A" w:rsidRDefault="00B9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2E4E9" w14:textId="77777777" w:rsidR="00B9012A" w:rsidRDefault="00B9012A">
      <w:pPr>
        <w:rPr>
          <w:rFonts w:hint="eastAsia"/>
        </w:rPr>
      </w:pPr>
      <w:r>
        <w:rPr>
          <w:rFonts w:hint="eastAsia"/>
        </w:rPr>
        <w:t>现代视角下的轮船车</w:t>
      </w:r>
    </w:p>
    <w:p w14:paraId="7E0CE11A" w14:textId="77777777" w:rsidR="00B9012A" w:rsidRDefault="00B9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5172C" w14:textId="77777777" w:rsidR="00B9012A" w:rsidRDefault="00B9012A">
      <w:pPr>
        <w:rPr>
          <w:rFonts w:hint="eastAsia"/>
        </w:rPr>
      </w:pPr>
      <w:r>
        <w:rPr>
          <w:rFonts w:hint="eastAsia"/>
        </w:rPr>
        <w:t>从现代的角度来看，“轮船车”可以被视为对未来交通创新的一种隐喻。随着科技的进步，人类不断探索更加高效、环保且多功能的运输解决方案。尽管目前还没有真正的“轮船车”存在，但科学家们正在研究能够跨越多种地形和介质的新型交通工具。例如，某些设计概念包括既可以漂浮又能在道路上行驶的汽车，或是能够在空中飞行并降落在水面上的飞行器。这些创意不仅呼应了“轮船车”所蕴含的理念，也预示着未来可能出现的新奇而实用的出行方式。</w:t>
      </w:r>
    </w:p>
    <w:p w14:paraId="1E5F3022" w14:textId="77777777" w:rsidR="00B9012A" w:rsidRDefault="00B9012A">
      <w:pPr>
        <w:rPr>
          <w:rFonts w:hint="eastAsia"/>
        </w:rPr>
      </w:pPr>
    </w:p>
    <w:p w14:paraId="07395FEE" w14:textId="77777777" w:rsidR="00B9012A" w:rsidRDefault="00B9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181F4" w14:textId="77777777" w:rsidR="00B9012A" w:rsidRDefault="00B9012A">
      <w:pPr>
        <w:rPr>
          <w:rFonts w:hint="eastAsia"/>
        </w:rPr>
      </w:pPr>
      <w:r>
        <w:rPr>
          <w:rFonts w:hint="eastAsia"/>
        </w:rPr>
        <w:t>最后的总结</w:t>
      </w:r>
    </w:p>
    <w:p w14:paraId="2F8D58F4" w14:textId="77777777" w:rsidR="00B9012A" w:rsidRDefault="00B9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ABF58" w14:textId="77777777" w:rsidR="00B9012A" w:rsidRDefault="00B9012A">
      <w:pPr>
        <w:rPr>
          <w:rFonts w:hint="eastAsia"/>
        </w:rPr>
      </w:pPr>
      <w:r>
        <w:rPr>
          <w:rFonts w:hint="eastAsia"/>
        </w:rPr>
        <w:t>“轮船车”作为一个非正式且充满趣味性的中文词汇，为我们提供了一个观察语言、文化和技术创新交汇点的独特窗口。它不仅仅是一个简单的词组，更是连接过去与未来、现实与幻想的一座桥梁。无论是作为教育工具还是灵感来源，“轮船车”都在提醒我们保持开放的心态，勇于探索未知领域，并珍惜那些让生活变得更加丰富多彩的语言宝藏。</w:t>
      </w:r>
    </w:p>
    <w:p w14:paraId="0240A604" w14:textId="77777777" w:rsidR="00B9012A" w:rsidRDefault="00B9012A">
      <w:pPr>
        <w:rPr>
          <w:rFonts w:hint="eastAsia"/>
        </w:rPr>
      </w:pPr>
    </w:p>
    <w:p w14:paraId="53A30113" w14:textId="77777777" w:rsidR="00B9012A" w:rsidRDefault="00B90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352BC" w14:textId="40F6B5A3" w:rsidR="003B4662" w:rsidRDefault="003B4662"/>
    <w:sectPr w:rsidR="003B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62"/>
    <w:rsid w:val="002908F1"/>
    <w:rsid w:val="003B4662"/>
    <w:rsid w:val="00B9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532A3-B468-4F41-81FD-9C60A3EF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2025-05-15T12:49:00Z</dcterms:created>
  <dcterms:modified xsi:type="dcterms:W3CDTF">2025-05-15T12:49:00Z</dcterms:modified>
</cp:coreProperties>
</file>