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54A4" w14:textId="77777777" w:rsidR="00337310" w:rsidRDefault="00337310">
      <w:pPr>
        <w:rPr>
          <w:rFonts w:hint="eastAsia"/>
        </w:rPr>
      </w:pPr>
      <w:r>
        <w:rPr>
          <w:rFonts w:hint="eastAsia"/>
        </w:rPr>
        <w:t>轮船的拼音四线三格正确写法</w:t>
      </w:r>
    </w:p>
    <w:p w14:paraId="04DAACEC" w14:textId="77777777" w:rsidR="00337310" w:rsidRDefault="00337310">
      <w:pPr>
        <w:rPr>
          <w:rFonts w:hint="eastAsia"/>
        </w:rPr>
      </w:pPr>
      <w:r>
        <w:rPr>
          <w:rFonts w:hint="eastAsia"/>
        </w:rPr>
        <w:t>在汉语拼音的学习与书写中，四线三格是帮助学习者正确掌握拼音字母书写的工具。四线是指从上至下排列的四条平行线，而三格则是指这四条线所划分出的三个空间，即上格、中格和下格。通过这个系统，我们可以确保每个拼音字母都按照标准的位置和形态来书写，这对于初学者来说尤为重要。当涉及到“轮船”一词时，我们应该如何在四线三格中正确地书写它的拼音呢？</w:t>
      </w:r>
    </w:p>
    <w:p w14:paraId="32EF0017" w14:textId="77777777" w:rsidR="00337310" w:rsidRDefault="00337310">
      <w:pPr>
        <w:rPr>
          <w:rFonts w:hint="eastAsia"/>
        </w:rPr>
      </w:pPr>
    </w:p>
    <w:p w14:paraId="4CDD811A" w14:textId="77777777" w:rsidR="00337310" w:rsidRDefault="0033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C969" w14:textId="77777777" w:rsidR="00337310" w:rsidRDefault="00337310">
      <w:pPr>
        <w:rPr>
          <w:rFonts w:hint="eastAsia"/>
        </w:rPr>
      </w:pPr>
      <w:r>
        <w:rPr>
          <w:rFonts w:hint="eastAsia"/>
        </w:rPr>
        <w:t>轮的拼音书写</w:t>
      </w:r>
    </w:p>
    <w:p w14:paraId="52A265F3" w14:textId="77777777" w:rsidR="00337310" w:rsidRDefault="00337310">
      <w:pPr>
        <w:rPr>
          <w:rFonts w:hint="eastAsia"/>
        </w:rPr>
      </w:pPr>
      <w:r>
        <w:rPr>
          <w:rFonts w:hint="eastAsia"/>
        </w:rPr>
        <w:t>我们来看“轮”字的拼音——lún。在四线三格中，“l”应当被放置在中格，起笔轻盈，线条平直且稍向右上方倾斜，以体现字母的流畅性。接下来是“u”，它同样位于中格，圆润饱满，开口适度。最后是“n”，它的竖线也应保持在中格内，横折部分则需要延伸到上格，但不要触及最上面的那条线。这样的布局既美观又符合规范。</w:t>
      </w:r>
    </w:p>
    <w:p w14:paraId="6BC87817" w14:textId="77777777" w:rsidR="00337310" w:rsidRDefault="00337310">
      <w:pPr>
        <w:rPr>
          <w:rFonts w:hint="eastAsia"/>
        </w:rPr>
      </w:pPr>
    </w:p>
    <w:p w14:paraId="07F7D94B" w14:textId="77777777" w:rsidR="00337310" w:rsidRDefault="0033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D34A" w14:textId="77777777" w:rsidR="00337310" w:rsidRDefault="00337310">
      <w:pPr>
        <w:rPr>
          <w:rFonts w:hint="eastAsia"/>
        </w:rPr>
      </w:pPr>
      <w:r>
        <w:rPr>
          <w:rFonts w:hint="eastAsia"/>
        </w:rPr>
        <w:t>船的拼音书写</w:t>
      </w:r>
    </w:p>
    <w:p w14:paraId="2AE2EB84" w14:textId="77777777" w:rsidR="00337310" w:rsidRDefault="00337310">
      <w:pPr>
        <w:rPr>
          <w:rFonts w:hint="eastAsia"/>
        </w:rPr>
      </w:pPr>
      <w:r>
        <w:rPr>
          <w:rFonts w:hint="eastAsia"/>
        </w:rPr>
        <w:t>接着是“船”字的拼音——chuán。“ch”的两个字母都需要放置在中格，其中“c”的弧度要自然，而“h”则要挺拔，两者结合紧密而不拥挤。“u”如同前面提到的一样，应该占据中格的空间。最后的“a”和“n”构成了一个整体，“a”要宽大稳重，几乎填满中格，而“n”的结构与之前相同，横折部分向上伸展，但不超过上格的高度。</w:t>
      </w:r>
    </w:p>
    <w:p w14:paraId="52428F35" w14:textId="77777777" w:rsidR="00337310" w:rsidRDefault="00337310">
      <w:pPr>
        <w:rPr>
          <w:rFonts w:hint="eastAsia"/>
        </w:rPr>
      </w:pPr>
    </w:p>
    <w:p w14:paraId="7492397F" w14:textId="77777777" w:rsidR="00337310" w:rsidRDefault="0033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B261C" w14:textId="77777777" w:rsidR="00337310" w:rsidRDefault="00337310">
      <w:pPr>
        <w:rPr>
          <w:rFonts w:hint="eastAsia"/>
        </w:rPr>
      </w:pPr>
      <w:r>
        <w:rPr>
          <w:rFonts w:hint="eastAsia"/>
        </w:rPr>
        <w:t>连写规则与注意点</w:t>
      </w:r>
    </w:p>
    <w:p w14:paraId="2A02A772" w14:textId="77777777" w:rsidR="00337310" w:rsidRDefault="00337310">
      <w:pPr>
        <w:rPr>
          <w:rFonts w:hint="eastAsia"/>
        </w:rPr>
      </w:pPr>
      <w:r>
        <w:rPr>
          <w:rFonts w:hint="eastAsia"/>
        </w:rPr>
        <w:t>当我们将“轮船”的拼音完整地写下来时，即lún chuán，需要注意的是，虽然每个音节都是独立的，但在实际书写过程中，它们之间的间隔不宜过大，以保证整个词汇的紧凑感。根据汉语拼音的书写规则，当一个词语由多个音节组成时，这些音节之间要用空格隔开，而不是用连字符或其它符号连接。这样做的目的是为了清晰地区分各个音节，同时保持阅读的流畅性。</w:t>
      </w:r>
    </w:p>
    <w:p w14:paraId="6FED6B80" w14:textId="77777777" w:rsidR="00337310" w:rsidRDefault="00337310">
      <w:pPr>
        <w:rPr>
          <w:rFonts w:hint="eastAsia"/>
        </w:rPr>
      </w:pPr>
    </w:p>
    <w:p w14:paraId="380F4700" w14:textId="77777777" w:rsidR="00337310" w:rsidRDefault="0033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C45C" w14:textId="77777777" w:rsidR="00337310" w:rsidRDefault="00337310">
      <w:pPr>
        <w:rPr>
          <w:rFonts w:hint="eastAsia"/>
        </w:rPr>
      </w:pPr>
      <w:r>
        <w:rPr>
          <w:rFonts w:hint="eastAsia"/>
        </w:rPr>
        <w:t>四线三格的应用价值</w:t>
      </w:r>
    </w:p>
    <w:p w14:paraId="4E6F6956" w14:textId="77777777" w:rsidR="00337310" w:rsidRDefault="00337310">
      <w:pPr>
        <w:rPr>
          <w:rFonts w:hint="eastAsia"/>
        </w:rPr>
      </w:pPr>
      <w:r>
        <w:rPr>
          <w:rFonts w:hint="eastAsia"/>
        </w:rPr>
        <w:t>四线三格不仅仅适用于汉字拼音的教学，在外语教学中也有着广泛的应用。例如，在英语等拉丁字母语言的教学里，类似的书写指导可以帮助学生建立正确的字母形态意识，提高书写的准确性和美感。对于汉语学习者而言，熟练掌握四线三格中的拼音书写规则，不仅可以提升个人的语言素养，而且在实际交流中也能更加自信地运用汉语拼音进行拼读和沟通。</w:t>
      </w:r>
    </w:p>
    <w:p w14:paraId="73DD6122" w14:textId="77777777" w:rsidR="00337310" w:rsidRDefault="00337310">
      <w:pPr>
        <w:rPr>
          <w:rFonts w:hint="eastAsia"/>
        </w:rPr>
      </w:pPr>
    </w:p>
    <w:p w14:paraId="662C3781" w14:textId="77777777" w:rsidR="00337310" w:rsidRDefault="0033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E2D89" w14:textId="77777777" w:rsidR="00337310" w:rsidRDefault="00337310">
      <w:pPr>
        <w:rPr>
          <w:rFonts w:hint="eastAsia"/>
        </w:rPr>
      </w:pPr>
      <w:r>
        <w:rPr>
          <w:rFonts w:hint="eastAsia"/>
        </w:rPr>
        <w:t>最后的总结</w:t>
      </w:r>
    </w:p>
    <w:p w14:paraId="75785240" w14:textId="77777777" w:rsidR="00337310" w:rsidRDefault="00337310">
      <w:pPr>
        <w:rPr>
          <w:rFonts w:hint="eastAsia"/>
        </w:rPr>
      </w:pPr>
      <w:r>
        <w:rPr>
          <w:rFonts w:hint="eastAsia"/>
        </w:rPr>
        <w:t>“轮船”的拼音在四线三格中的正确写法为lún chuán，每个字母都有其特定的位置和书写要求。了解并实践这些规则有助于学习者更好地掌握汉语拼音，为今后深入学习汉语打下坚实的基础。四线三格作为一种有效的教学辅助工具，对于促进语言学习的质量有着不可忽视的作用。</w:t>
      </w:r>
    </w:p>
    <w:p w14:paraId="0B7488D1" w14:textId="77777777" w:rsidR="00337310" w:rsidRDefault="00337310">
      <w:pPr>
        <w:rPr>
          <w:rFonts w:hint="eastAsia"/>
        </w:rPr>
      </w:pPr>
    </w:p>
    <w:p w14:paraId="5DFF2B0D" w14:textId="77777777" w:rsidR="00337310" w:rsidRDefault="00337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47A44" w14:textId="051A536D" w:rsidR="00FB1EDF" w:rsidRDefault="00FB1EDF"/>
    <w:sectPr w:rsidR="00FB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DF"/>
    <w:rsid w:val="002908F1"/>
    <w:rsid w:val="00337310"/>
    <w:rsid w:val="00F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D1EA3-6C2F-4611-B271-9EDD49D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