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3B4A" w14:textId="77777777" w:rsidR="00D5758C" w:rsidRDefault="00D5758C">
      <w:pPr>
        <w:rPr>
          <w:rFonts w:hint="eastAsia"/>
        </w:rPr>
      </w:pPr>
      <w:r>
        <w:rPr>
          <w:rFonts w:hint="eastAsia"/>
        </w:rPr>
        <w:t>轮的笔顺的拼音：lún de bǐ shùn</w:t>
      </w:r>
    </w:p>
    <w:p w14:paraId="26BBD8F2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4EB2" w14:textId="77777777" w:rsidR="00D5758C" w:rsidRDefault="00D5758C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信息。"轮"字，作为现代汉语中常用的一个字，其构造和书写顺序同样体现了中国书法艺术的精妙之处。在深入探讨“轮”的笔顺之前，我们先来了解一下什么是笔顺。</w:t>
      </w:r>
    </w:p>
    <w:p w14:paraId="6D0D676D" w14:textId="77777777" w:rsidR="00D5758C" w:rsidRDefault="00D5758C">
      <w:pPr>
        <w:rPr>
          <w:rFonts w:hint="eastAsia"/>
        </w:rPr>
      </w:pPr>
    </w:p>
    <w:p w14:paraId="2C950F23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3A9CA" w14:textId="77777777" w:rsidR="00D5758C" w:rsidRDefault="00D5758C">
      <w:pPr>
        <w:rPr>
          <w:rFonts w:hint="eastAsia"/>
        </w:rPr>
      </w:pPr>
      <w:r>
        <w:rPr>
          <w:rFonts w:hint="eastAsia"/>
        </w:rPr>
        <w:t>何为笔顺？</w:t>
      </w:r>
    </w:p>
    <w:p w14:paraId="3551C796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6552" w14:textId="77777777" w:rsidR="00D5758C" w:rsidRDefault="00D5758C">
      <w:pPr>
        <w:rPr>
          <w:rFonts w:hint="eastAsia"/>
        </w:rPr>
      </w:pPr>
      <w:r>
        <w:rPr>
          <w:rFonts w:hint="eastAsia"/>
        </w:rPr>
        <w:t>笔顺是指汉字书写的顺序规则，它不仅关乎书写的美观度，而且对于初学者来说，正确的笔顺有助于记忆和理解汉字结构。良好的笔顺习惯可以提高书写速度，同时确保字体工整、易读。每个汉字都有固定的笔画数量和顺序，这些规则经过了千百年的演变和发展，最终形成了今日的标准。</w:t>
      </w:r>
    </w:p>
    <w:p w14:paraId="274B4C77" w14:textId="77777777" w:rsidR="00D5758C" w:rsidRDefault="00D5758C">
      <w:pPr>
        <w:rPr>
          <w:rFonts w:hint="eastAsia"/>
        </w:rPr>
      </w:pPr>
    </w:p>
    <w:p w14:paraId="287DE24F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F45E" w14:textId="77777777" w:rsidR="00D5758C" w:rsidRDefault="00D5758C">
      <w:pPr>
        <w:rPr>
          <w:rFonts w:hint="eastAsia"/>
        </w:rPr>
      </w:pPr>
      <w:r>
        <w:rPr>
          <w:rFonts w:hint="eastAsia"/>
        </w:rPr>
        <w:t>轮的构成与演变</w:t>
      </w:r>
    </w:p>
    <w:p w14:paraId="0C778F67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3095A" w14:textId="77777777" w:rsidR="00D5758C" w:rsidRDefault="00D5758C">
      <w:pPr>
        <w:rPr>
          <w:rFonts w:hint="eastAsia"/>
        </w:rPr>
      </w:pPr>
      <w:r>
        <w:rPr>
          <w:rFonts w:hint="eastAsia"/>
        </w:rPr>
        <w:t>“轮”字由车和仑两部分组成，上方的“车”代表古代的交通工具，下方的“仑”有表示众多的意思。这个组合暗示了车辆上装配的多个圆圈形部件——即车轮。从甲骨文到篆书，再到隶书、楷书，“轮”的形状经历了无数次变化，但其基本元素始终保留至今。随着历史的发展，这个字的意义也逐渐扩大，涵盖了更多有关圆形物体旋转的概念。</w:t>
      </w:r>
    </w:p>
    <w:p w14:paraId="23FCCAA4" w14:textId="77777777" w:rsidR="00D5758C" w:rsidRDefault="00D5758C">
      <w:pPr>
        <w:rPr>
          <w:rFonts w:hint="eastAsia"/>
        </w:rPr>
      </w:pPr>
    </w:p>
    <w:p w14:paraId="1D6EF9D5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1D6D" w14:textId="77777777" w:rsidR="00D5758C" w:rsidRDefault="00D5758C">
      <w:pPr>
        <w:rPr>
          <w:rFonts w:hint="eastAsia"/>
        </w:rPr>
      </w:pPr>
      <w:r>
        <w:rPr>
          <w:rFonts w:hint="eastAsia"/>
        </w:rPr>
        <w:t>轮的笔顺详解</w:t>
      </w:r>
    </w:p>
    <w:p w14:paraId="00F3BAF5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0A7D" w14:textId="77777777" w:rsidR="00D5758C" w:rsidRDefault="00D5758C">
      <w:pPr>
        <w:rPr>
          <w:rFonts w:hint="eastAsia"/>
        </w:rPr>
      </w:pPr>
      <w:r>
        <w:rPr>
          <w:rFonts w:hint="eastAsia"/>
        </w:rPr>
        <w:t>现在让我们具体看看“轮”的笔顺。“轮”的部首是“车”，总共有13划。按照规范的笔顺书写，首先应从上方的“车”开始：</w:t>
      </w:r>
    </w:p>
    <w:p w14:paraId="18CA7EDF" w14:textId="77777777" w:rsidR="00D5758C" w:rsidRDefault="00D5758C">
      <w:pPr>
        <w:rPr>
          <w:rFonts w:hint="eastAsia"/>
        </w:rPr>
      </w:pPr>
    </w:p>
    <w:p w14:paraId="4C5DB74F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1. 先写竖折（|），</w:t>
      </w:r>
    </w:p>
    <w:p w14:paraId="4B5C4524" w14:textId="77777777" w:rsidR="00D5758C" w:rsidRDefault="00D5758C">
      <w:pPr>
        <w:rPr>
          <w:rFonts w:hint="eastAsia"/>
        </w:rPr>
      </w:pPr>
    </w:p>
    <w:p w14:paraId="6CDA8B5C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2. 接着横折钩（┐），</w:t>
      </w:r>
    </w:p>
    <w:p w14:paraId="6DECCD7F" w14:textId="77777777" w:rsidR="00D5758C" w:rsidRDefault="00D5758C">
      <w:pPr>
        <w:rPr>
          <w:rFonts w:hint="eastAsia"/>
        </w:rPr>
      </w:pPr>
    </w:p>
    <w:p w14:paraId="4756106D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3. 然后内部三横（一 一 一），</w:t>
      </w:r>
    </w:p>
    <w:p w14:paraId="454DE648" w14:textId="77777777" w:rsidR="00D5758C" w:rsidRDefault="00D5758C">
      <w:pPr>
        <w:rPr>
          <w:rFonts w:hint="eastAsia"/>
        </w:rPr>
      </w:pPr>
    </w:p>
    <w:p w14:paraId="7E401ACB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4. 最后一个长横（—）。</w:t>
      </w:r>
    </w:p>
    <w:p w14:paraId="452EA74C" w14:textId="77777777" w:rsidR="00D5758C" w:rsidRDefault="00D5758C">
      <w:pPr>
        <w:rPr>
          <w:rFonts w:hint="eastAsia"/>
        </w:rPr>
      </w:pPr>
    </w:p>
    <w:p w14:paraId="68EEC98D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接下来是下部的“仑”：</w:t>
      </w:r>
    </w:p>
    <w:p w14:paraId="27257081" w14:textId="77777777" w:rsidR="00D5758C" w:rsidRDefault="00D5758C">
      <w:pPr>
        <w:rPr>
          <w:rFonts w:hint="eastAsia"/>
        </w:rPr>
      </w:pPr>
    </w:p>
    <w:p w14:paraId="2815A6DD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5. 左边竖（|），</w:t>
      </w:r>
    </w:p>
    <w:p w14:paraId="1A44E0C4" w14:textId="77777777" w:rsidR="00D5758C" w:rsidRDefault="00D5758C">
      <w:pPr>
        <w:rPr>
          <w:rFonts w:hint="eastAsia"/>
        </w:rPr>
      </w:pPr>
    </w:p>
    <w:p w14:paraId="56469891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6. 右边撇（丿），</w:t>
      </w:r>
    </w:p>
    <w:p w14:paraId="5B8FFE29" w14:textId="77777777" w:rsidR="00D5758C" w:rsidRDefault="00D5758C">
      <w:pPr>
        <w:rPr>
          <w:rFonts w:hint="eastAsia"/>
        </w:rPr>
      </w:pPr>
    </w:p>
    <w:p w14:paraId="77CAACCB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7. 中间短横（一），</w:t>
      </w:r>
    </w:p>
    <w:p w14:paraId="6D2FFB75" w14:textId="77777777" w:rsidR="00D5758C" w:rsidRDefault="00D5758C">
      <w:pPr>
        <w:rPr>
          <w:rFonts w:hint="eastAsia"/>
        </w:rPr>
      </w:pPr>
    </w:p>
    <w:p w14:paraId="647C8533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8. 下方框（口），</w:t>
      </w:r>
    </w:p>
    <w:p w14:paraId="0C0DB120" w14:textId="77777777" w:rsidR="00D5758C" w:rsidRDefault="00D5758C">
      <w:pPr>
        <w:rPr>
          <w:rFonts w:hint="eastAsia"/>
        </w:rPr>
      </w:pPr>
    </w:p>
    <w:p w14:paraId="2A4E37A5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9. 框内再加一横（一）。</w:t>
      </w:r>
    </w:p>
    <w:p w14:paraId="09349104" w14:textId="77777777" w:rsidR="00D5758C" w:rsidRDefault="00D5758C">
      <w:pPr>
        <w:rPr>
          <w:rFonts w:hint="eastAsia"/>
        </w:rPr>
      </w:pPr>
    </w:p>
    <w:p w14:paraId="1FBCDB5A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最后完成整个字：</w:t>
      </w:r>
    </w:p>
    <w:p w14:paraId="17684D3C" w14:textId="77777777" w:rsidR="00D5758C" w:rsidRDefault="00D5758C">
      <w:pPr>
        <w:rPr>
          <w:rFonts w:hint="eastAsia"/>
        </w:rPr>
      </w:pPr>
    </w:p>
    <w:p w14:paraId="7E5278BA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10. 下方左边竖（|），</w:t>
      </w:r>
    </w:p>
    <w:p w14:paraId="2555C328" w14:textId="77777777" w:rsidR="00D5758C" w:rsidRDefault="00D5758C">
      <w:pPr>
        <w:rPr>
          <w:rFonts w:hint="eastAsia"/>
        </w:rPr>
      </w:pPr>
    </w:p>
    <w:p w14:paraId="57EF681C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11. 右边斜勾（乚），</w:t>
      </w:r>
    </w:p>
    <w:p w14:paraId="5CA1936C" w14:textId="77777777" w:rsidR="00D5758C" w:rsidRDefault="00D5758C">
      <w:pPr>
        <w:rPr>
          <w:rFonts w:hint="eastAsia"/>
        </w:rPr>
      </w:pPr>
    </w:p>
    <w:p w14:paraId="76D9691D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12. 中间横折（├），</w:t>
      </w:r>
    </w:p>
    <w:p w14:paraId="2ACA8F59" w14:textId="77777777" w:rsidR="00D5758C" w:rsidRDefault="00D5758C">
      <w:pPr>
        <w:rPr>
          <w:rFonts w:hint="eastAsia"/>
        </w:rPr>
      </w:pPr>
    </w:p>
    <w:p w14:paraId="27F5F2F7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13. 底部最后一横（—）。</w:t>
      </w:r>
    </w:p>
    <w:p w14:paraId="63886C95" w14:textId="77777777" w:rsidR="00D5758C" w:rsidRDefault="00D5758C">
      <w:pPr>
        <w:rPr>
          <w:rFonts w:hint="eastAsia"/>
        </w:rPr>
      </w:pPr>
    </w:p>
    <w:p w14:paraId="23772A23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这样的笔顺保证了书写时的流畅性和美感。</w:t>
      </w:r>
    </w:p>
    <w:p w14:paraId="442DE0EE" w14:textId="77777777" w:rsidR="00D5758C" w:rsidRDefault="00D5758C">
      <w:pPr>
        <w:rPr>
          <w:rFonts w:hint="eastAsia"/>
        </w:rPr>
      </w:pPr>
    </w:p>
    <w:p w14:paraId="3339EC3A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59C4B" w14:textId="77777777" w:rsidR="00D5758C" w:rsidRDefault="00D5758C">
      <w:pPr>
        <w:rPr>
          <w:rFonts w:hint="eastAsia"/>
        </w:rPr>
      </w:pPr>
      <w:r>
        <w:rPr>
          <w:rFonts w:hint="eastAsia"/>
        </w:rPr>
        <w:t>正确笔顺的重要性</w:t>
      </w:r>
    </w:p>
    <w:p w14:paraId="71F819F7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EF87" w14:textId="77777777" w:rsidR="00D5758C" w:rsidRDefault="00D5758C">
      <w:pPr>
        <w:rPr>
          <w:rFonts w:hint="eastAsia"/>
        </w:rPr>
      </w:pPr>
      <w:r>
        <w:rPr>
          <w:rFonts w:hint="eastAsia"/>
        </w:rPr>
        <w:t>掌握正确的笔顺对学习者尤为重要。对于儿童而言，这是他们认识世界、学习语言的重要一步；对于成人来说，正确的笔顺能够提升个人修养和文化素质。在书法领域，准确无误地遵循笔顺是创作优秀作品的基础。通过练习“轮”这样常见而又富有深意的汉字，我们可以更好地领略汉字的魅力，感受传统文化的独特韵味。</w:t>
      </w:r>
    </w:p>
    <w:p w14:paraId="76C42F0F" w14:textId="77777777" w:rsidR="00D5758C" w:rsidRDefault="00D5758C">
      <w:pPr>
        <w:rPr>
          <w:rFonts w:hint="eastAsia"/>
        </w:rPr>
      </w:pPr>
    </w:p>
    <w:p w14:paraId="58EE379F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5980" w14:textId="77777777" w:rsidR="00D5758C" w:rsidRDefault="00D5758C">
      <w:pPr>
        <w:rPr>
          <w:rFonts w:hint="eastAsia"/>
        </w:rPr>
      </w:pPr>
      <w:r>
        <w:rPr>
          <w:rFonts w:hint="eastAsia"/>
        </w:rPr>
        <w:t>最后的总结</w:t>
      </w:r>
    </w:p>
    <w:p w14:paraId="57311852" w14:textId="77777777" w:rsidR="00D5758C" w:rsidRDefault="00D575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1D89" w14:textId="77777777" w:rsidR="00D5758C" w:rsidRDefault="00D5758C">
      <w:pPr>
        <w:rPr>
          <w:rFonts w:hint="eastAsia"/>
        </w:rPr>
      </w:pPr>
      <w:r>
        <w:rPr>
          <w:rFonts w:hint="eastAsia"/>
        </w:rPr>
        <w:t>“轮”的笔顺不仅是书写该字的关键，也是连接古今、传承文明的桥梁。每一次正确的书写都是对中国悠久历史的一次致敬，也是对未来文化发展的积极贡献。希望每位读者都能通过了解并实践正确的笔顺，加深对汉字的理解和热爱，共同守护这份珍贵的文化遗产。</w:t>
      </w:r>
    </w:p>
    <w:p w14:paraId="47567DCD" w14:textId="77777777" w:rsidR="00D5758C" w:rsidRDefault="00D5758C">
      <w:pPr>
        <w:rPr>
          <w:rFonts w:hint="eastAsia"/>
        </w:rPr>
      </w:pPr>
    </w:p>
    <w:p w14:paraId="11CFBD7B" w14:textId="77777777" w:rsidR="00D5758C" w:rsidRDefault="00D57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30CFD" w14:textId="5C24FB76" w:rsidR="009C7574" w:rsidRDefault="009C7574"/>
    <w:sectPr w:rsidR="009C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74"/>
    <w:rsid w:val="002908F1"/>
    <w:rsid w:val="009C7574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E3D9-A9F9-4BE4-B13E-44D6277C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