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F9F00" w14:textId="77777777" w:rsidR="0064554B" w:rsidRDefault="0064554B">
      <w:pPr>
        <w:rPr>
          <w:rFonts w:hint="eastAsia"/>
        </w:rPr>
      </w:pPr>
      <w:r>
        <w:rPr>
          <w:rFonts w:hint="eastAsia"/>
        </w:rPr>
        <w:t>Dai: 中国金融体系的重要组成部分</w:t>
      </w:r>
    </w:p>
    <w:p w14:paraId="6B1EBA1F" w14:textId="77777777" w:rsidR="0064554B" w:rsidRDefault="0064554B">
      <w:pPr>
        <w:rPr>
          <w:rFonts w:hint="eastAsia"/>
        </w:rPr>
      </w:pPr>
      <w:r>
        <w:rPr>
          <w:rFonts w:hint="eastAsia"/>
        </w:rPr>
        <w:t>在汉语中，“贷”的拼音为“dài”，它指的是贷款或信贷，是现代经济活动和金融市场中的关键元素。贷款是一种金融服务，银行或金融机构作为债权人，向个人、企业或政府（债务人）提供资金，在约定的条件下，债务人需要在未来的某个时间点偿还本金并支付利息。这一过程不仅支持了个人和家庭的重大支出需求，如购房、教育等，也为企业提供了扩展业务和投资新项目所需的资金。</w:t>
      </w:r>
    </w:p>
    <w:p w14:paraId="1B335320" w14:textId="77777777" w:rsidR="0064554B" w:rsidRDefault="0064554B">
      <w:pPr>
        <w:rPr>
          <w:rFonts w:hint="eastAsia"/>
        </w:rPr>
      </w:pPr>
    </w:p>
    <w:p w14:paraId="35CAA5C4" w14:textId="77777777" w:rsidR="0064554B" w:rsidRDefault="0064554B">
      <w:pPr>
        <w:rPr>
          <w:rFonts w:hint="eastAsia"/>
        </w:rPr>
      </w:pPr>
      <w:r>
        <w:rPr>
          <w:rFonts w:hint="eastAsia"/>
        </w:rPr>
        <w:t xml:space="preserve"> </w:t>
      </w:r>
    </w:p>
    <w:p w14:paraId="2E0D3918" w14:textId="77777777" w:rsidR="0064554B" w:rsidRDefault="0064554B">
      <w:pPr>
        <w:rPr>
          <w:rFonts w:hint="eastAsia"/>
        </w:rPr>
      </w:pPr>
      <w:r>
        <w:rPr>
          <w:rFonts w:hint="eastAsia"/>
        </w:rPr>
        <w:t>贷款类型与形式多样</w:t>
      </w:r>
    </w:p>
    <w:p w14:paraId="72BAA002" w14:textId="77777777" w:rsidR="0064554B" w:rsidRDefault="0064554B">
      <w:pPr>
        <w:rPr>
          <w:rFonts w:hint="eastAsia"/>
        </w:rPr>
      </w:pPr>
      <w:r>
        <w:rPr>
          <w:rFonts w:hint="eastAsia"/>
        </w:rPr>
        <w:t>贷款的形式多种多样，每一种都适应不同的需求。例如，住房按揭贷款帮助购房者分阶段支付房价；汽车贷款让买家能够提前拥有车辆；而商业贷款则支持企业的启动资金和运营资本。还有消费贷款、信用贷款、抵押贷款等等。随着互联网的发展，线上小额贷款平台也开始流行，它们通常提供快速审批和灵活还款的特点，以满足个人和小企业的短期资金需求。</w:t>
      </w:r>
    </w:p>
    <w:p w14:paraId="25DAADDD" w14:textId="77777777" w:rsidR="0064554B" w:rsidRDefault="0064554B">
      <w:pPr>
        <w:rPr>
          <w:rFonts w:hint="eastAsia"/>
        </w:rPr>
      </w:pPr>
    </w:p>
    <w:p w14:paraId="0892A63C" w14:textId="77777777" w:rsidR="0064554B" w:rsidRDefault="0064554B">
      <w:pPr>
        <w:rPr>
          <w:rFonts w:hint="eastAsia"/>
        </w:rPr>
      </w:pPr>
      <w:r>
        <w:rPr>
          <w:rFonts w:hint="eastAsia"/>
        </w:rPr>
        <w:t xml:space="preserve"> </w:t>
      </w:r>
    </w:p>
    <w:p w14:paraId="050AA56E" w14:textId="77777777" w:rsidR="0064554B" w:rsidRDefault="0064554B">
      <w:pPr>
        <w:rPr>
          <w:rFonts w:hint="eastAsia"/>
        </w:rPr>
      </w:pPr>
      <w:r>
        <w:rPr>
          <w:rFonts w:hint="eastAsia"/>
        </w:rPr>
        <w:t>贷款的风险管理</w:t>
      </w:r>
    </w:p>
    <w:p w14:paraId="525B5302" w14:textId="77777777" w:rsidR="0064554B" w:rsidRDefault="0064554B">
      <w:pPr>
        <w:rPr>
          <w:rFonts w:hint="eastAsia"/>
        </w:rPr>
      </w:pPr>
      <w:r>
        <w:rPr>
          <w:rFonts w:hint="eastAsia"/>
        </w:rPr>
        <w:t>发放贷款不仅仅是简单的借钱给他人。对于放贷机构来说，风险评估是一个至关重要的环节。通过审查借款人的信用记录、收入状况、负债情况以及还款能力等因素，金融机构可以决定是否给予贷款及贷款额度。为了减少违约风险，银行可能会要求借款人提供担保品，如房产或其他资产，以便在无法偿还贷款时可以通过出售这些资产来弥补损失。利率的设定也是风险管理的一部分，较高的利率往往反映了更高的风险水平。</w:t>
      </w:r>
    </w:p>
    <w:p w14:paraId="658B6537" w14:textId="77777777" w:rsidR="0064554B" w:rsidRDefault="0064554B">
      <w:pPr>
        <w:rPr>
          <w:rFonts w:hint="eastAsia"/>
        </w:rPr>
      </w:pPr>
    </w:p>
    <w:p w14:paraId="175357A3" w14:textId="77777777" w:rsidR="0064554B" w:rsidRDefault="0064554B">
      <w:pPr>
        <w:rPr>
          <w:rFonts w:hint="eastAsia"/>
        </w:rPr>
      </w:pPr>
      <w:r>
        <w:rPr>
          <w:rFonts w:hint="eastAsia"/>
        </w:rPr>
        <w:t xml:space="preserve"> </w:t>
      </w:r>
    </w:p>
    <w:p w14:paraId="3E2A8326" w14:textId="77777777" w:rsidR="0064554B" w:rsidRDefault="0064554B">
      <w:pPr>
        <w:rPr>
          <w:rFonts w:hint="eastAsia"/>
        </w:rPr>
      </w:pPr>
      <w:r>
        <w:rPr>
          <w:rFonts w:hint="eastAsia"/>
        </w:rPr>
        <w:t>政策导向对贷款的影响</w:t>
      </w:r>
    </w:p>
    <w:p w14:paraId="21F4D619" w14:textId="77777777" w:rsidR="0064554B" w:rsidRDefault="0064554B">
      <w:pPr>
        <w:rPr>
          <w:rFonts w:hint="eastAsia"/>
        </w:rPr>
      </w:pPr>
      <w:r>
        <w:rPr>
          <w:rFonts w:hint="eastAsia"/>
        </w:rPr>
        <w:t>国家宏观经济政策同样深刻影响着贷款市场。当央行调整基准利率时，这直接影响到贷款成本，并进而改变借贷双方的行为模式。例如，降低利率可以刺激更多的贷款需求，促进消费和投资，从而推动经济增长。反之，提高利率则有助于抑制通货膨胀。政府还可能出台一系列政策措施来引导信贷资源流向特定行业或地区，比如优先支持绿色能源产业或贫困地区的经济发展。</w:t>
      </w:r>
    </w:p>
    <w:p w14:paraId="76D728E5" w14:textId="77777777" w:rsidR="0064554B" w:rsidRDefault="0064554B">
      <w:pPr>
        <w:rPr>
          <w:rFonts w:hint="eastAsia"/>
        </w:rPr>
      </w:pPr>
    </w:p>
    <w:p w14:paraId="7D593102" w14:textId="77777777" w:rsidR="0064554B" w:rsidRDefault="0064554B">
      <w:pPr>
        <w:rPr>
          <w:rFonts w:hint="eastAsia"/>
        </w:rPr>
      </w:pPr>
      <w:r>
        <w:rPr>
          <w:rFonts w:hint="eastAsia"/>
        </w:rPr>
        <w:t xml:space="preserve"> </w:t>
      </w:r>
    </w:p>
    <w:p w14:paraId="3BBDEE6B" w14:textId="77777777" w:rsidR="0064554B" w:rsidRDefault="0064554B">
      <w:pPr>
        <w:rPr>
          <w:rFonts w:hint="eastAsia"/>
        </w:rPr>
      </w:pPr>
      <w:r>
        <w:rPr>
          <w:rFonts w:hint="eastAsia"/>
        </w:rPr>
        <w:t>贷款与社会发展的关系</w:t>
      </w:r>
    </w:p>
    <w:p w14:paraId="59A3E6C0" w14:textId="77777777" w:rsidR="0064554B" w:rsidRDefault="0064554B">
      <w:pPr>
        <w:rPr>
          <w:rFonts w:hint="eastAsia"/>
        </w:rPr>
      </w:pPr>
      <w:r>
        <w:rPr>
          <w:rFonts w:hint="eastAsia"/>
        </w:rPr>
        <w:t>从更广泛的角度来看，合理的贷款机制对于整个社会的发展具有不可替代的作用。它不仅是实现个人梦想和社会流动性的桥梁，也为创业者提供了实现创意的机会，促进了就业机会的增长。良好的信贷环境还能增强市场的活力和竞争力，助力产业升级和技术革新。然而，过度依赖贷款也可能导致债务危机，因此平衡好信贷规模与质量之间的关系至关重要。</w:t>
      </w:r>
    </w:p>
    <w:p w14:paraId="27255FD1" w14:textId="77777777" w:rsidR="0064554B" w:rsidRDefault="0064554B">
      <w:pPr>
        <w:rPr>
          <w:rFonts w:hint="eastAsia"/>
        </w:rPr>
      </w:pPr>
    </w:p>
    <w:p w14:paraId="3B3AFC16" w14:textId="77777777" w:rsidR="0064554B" w:rsidRDefault="0064554B">
      <w:pPr>
        <w:rPr>
          <w:rFonts w:hint="eastAsia"/>
        </w:rPr>
      </w:pPr>
      <w:r>
        <w:rPr>
          <w:rFonts w:hint="eastAsia"/>
        </w:rPr>
        <w:t>本文是由懂得生活网（dongdeshenghuo.com）为大家创作</w:t>
      </w:r>
    </w:p>
    <w:p w14:paraId="6F0E15BC" w14:textId="5FD9A27A" w:rsidR="00887BF3" w:rsidRDefault="00887BF3"/>
    <w:sectPr w:rsidR="00887B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BF3"/>
    <w:rsid w:val="0064554B"/>
    <w:rsid w:val="00887BF3"/>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2196B2-64D9-4467-B393-940622D2A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7B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7B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7B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7B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7B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7B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7B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7B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7B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7B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7B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7B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7BF3"/>
    <w:rPr>
      <w:rFonts w:cstheme="majorBidi"/>
      <w:color w:val="2F5496" w:themeColor="accent1" w:themeShade="BF"/>
      <w:sz w:val="28"/>
      <w:szCs w:val="28"/>
    </w:rPr>
  </w:style>
  <w:style w:type="character" w:customStyle="1" w:styleId="50">
    <w:name w:val="标题 5 字符"/>
    <w:basedOn w:val="a0"/>
    <w:link w:val="5"/>
    <w:uiPriority w:val="9"/>
    <w:semiHidden/>
    <w:rsid w:val="00887BF3"/>
    <w:rPr>
      <w:rFonts w:cstheme="majorBidi"/>
      <w:color w:val="2F5496" w:themeColor="accent1" w:themeShade="BF"/>
      <w:sz w:val="24"/>
    </w:rPr>
  </w:style>
  <w:style w:type="character" w:customStyle="1" w:styleId="60">
    <w:name w:val="标题 6 字符"/>
    <w:basedOn w:val="a0"/>
    <w:link w:val="6"/>
    <w:uiPriority w:val="9"/>
    <w:semiHidden/>
    <w:rsid w:val="00887BF3"/>
    <w:rPr>
      <w:rFonts w:cstheme="majorBidi"/>
      <w:b/>
      <w:bCs/>
      <w:color w:val="2F5496" w:themeColor="accent1" w:themeShade="BF"/>
    </w:rPr>
  </w:style>
  <w:style w:type="character" w:customStyle="1" w:styleId="70">
    <w:name w:val="标题 7 字符"/>
    <w:basedOn w:val="a0"/>
    <w:link w:val="7"/>
    <w:uiPriority w:val="9"/>
    <w:semiHidden/>
    <w:rsid w:val="00887BF3"/>
    <w:rPr>
      <w:rFonts w:cstheme="majorBidi"/>
      <w:b/>
      <w:bCs/>
      <w:color w:val="595959" w:themeColor="text1" w:themeTint="A6"/>
    </w:rPr>
  </w:style>
  <w:style w:type="character" w:customStyle="1" w:styleId="80">
    <w:name w:val="标题 8 字符"/>
    <w:basedOn w:val="a0"/>
    <w:link w:val="8"/>
    <w:uiPriority w:val="9"/>
    <w:semiHidden/>
    <w:rsid w:val="00887BF3"/>
    <w:rPr>
      <w:rFonts w:cstheme="majorBidi"/>
      <w:color w:val="595959" w:themeColor="text1" w:themeTint="A6"/>
    </w:rPr>
  </w:style>
  <w:style w:type="character" w:customStyle="1" w:styleId="90">
    <w:name w:val="标题 9 字符"/>
    <w:basedOn w:val="a0"/>
    <w:link w:val="9"/>
    <w:uiPriority w:val="9"/>
    <w:semiHidden/>
    <w:rsid w:val="00887BF3"/>
    <w:rPr>
      <w:rFonts w:eastAsiaTheme="majorEastAsia" w:cstheme="majorBidi"/>
      <w:color w:val="595959" w:themeColor="text1" w:themeTint="A6"/>
    </w:rPr>
  </w:style>
  <w:style w:type="paragraph" w:styleId="a3">
    <w:name w:val="Title"/>
    <w:basedOn w:val="a"/>
    <w:next w:val="a"/>
    <w:link w:val="a4"/>
    <w:uiPriority w:val="10"/>
    <w:qFormat/>
    <w:rsid w:val="00887B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7B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7B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7B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7BF3"/>
    <w:pPr>
      <w:spacing w:before="160"/>
      <w:jc w:val="center"/>
    </w:pPr>
    <w:rPr>
      <w:i/>
      <w:iCs/>
      <w:color w:val="404040" w:themeColor="text1" w:themeTint="BF"/>
    </w:rPr>
  </w:style>
  <w:style w:type="character" w:customStyle="1" w:styleId="a8">
    <w:name w:val="引用 字符"/>
    <w:basedOn w:val="a0"/>
    <w:link w:val="a7"/>
    <w:uiPriority w:val="29"/>
    <w:rsid w:val="00887BF3"/>
    <w:rPr>
      <w:i/>
      <w:iCs/>
      <w:color w:val="404040" w:themeColor="text1" w:themeTint="BF"/>
    </w:rPr>
  </w:style>
  <w:style w:type="paragraph" w:styleId="a9">
    <w:name w:val="List Paragraph"/>
    <w:basedOn w:val="a"/>
    <w:uiPriority w:val="34"/>
    <w:qFormat/>
    <w:rsid w:val="00887BF3"/>
    <w:pPr>
      <w:ind w:left="720"/>
      <w:contextualSpacing/>
    </w:pPr>
  </w:style>
  <w:style w:type="character" w:styleId="aa">
    <w:name w:val="Intense Emphasis"/>
    <w:basedOn w:val="a0"/>
    <w:uiPriority w:val="21"/>
    <w:qFormat/>
    <w:rsid w:val="00887BF3"/>
    <w:rPr>
      <w:i/>
      <w:iCs/>
      <w:color w:val="2F5496" w:themeColor="accent1" w:themeShade="BF"/>
    </w:rPr>
  </w:style>
  <w:style w:type="paragraph" w:styleId="ab">
    <w:name w:val="Intense Quote"/>
    <w:basedOn w:val="a"/>
    <w:next w:val="a"/>
    <w:link w:val="ac"/>
    <w:uiPriority w:val="30"/>
    <w:qFormat/>
    <w:rsid w:val="00887B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7BF3"/>
    <w:rPr>
      <w:i/>
      <w:iCs/>
      <w:color w:val="2F5496" w:themeColor="accent1" w:themeShade="BF"/>
    </w:rPr>
  </w:style>
  <w:style w:type="character" w:styleId="ad">
    <w:name w:val="Intense Reference"/>
    <w:basedOn w:val="a0"/>
    <w:uiPriority w:val="32"/>
    <w:qFormat/>
    <w:rsid w:val="00887B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2025-05-15T10:17:00Z</dcterms:created>
  <dcterms:modified xsi:type="dcterms:W3CDTF">2025-05-15T10:17:00Z</dcterms:modified>
</cp:coreProperties>
</file>