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DB89" w14:textId="77777777" w:rsidR="004F327B" w:rsidRDefault="004F327B">
      <w:pPr>
        <w:rPr>
          <w:rFonts w:hint="eastAsia"/>
        </w:rPr>
      </w:pPr>
      <w:r>
        <w:rPr>
          <w:rFonts w:hint="eastAsia"/>
        </w:rPr>
        <w:t>论语第三章的拼音版</w:t>
      </w:r>
    </w:p>
    <w:p w14:paraId="793B230F" w14:textId="77777777" w:rsidR="004F327B" w:rsidRDefault="004F327B">
      <w:pPr>
        <w:rPr>
          <w:rFonts w:hint="eastAsia"/>
        </w:rPr>
      </w:pPr>
      <w:r>
        <w:rPr>
          <w:rFonts w:hint="eastAsia"/>
        </w:rPr>
        <w:t>《论语》作为儒家经典之一，承载了孔子及其弟子言行的智慧结晶。其中的每一章节都蕴含着深刻的人生哲理和社会伦理指导。第三章通常指的是《论语》中“八佾篇”的内容，本篇文章将提供这一篇章的拼音版本，并对其内容进行简要介绍。</w:t>
      </w:r>
    </w:p>
    <w:p w14:paraId="29438B59" w14:textId="77777777" w:rsidR="004F327B" w:rsidRDefault="004F327B">
      <w:pPr>
        <w:rPr>
          <w:rFonts w:hint="eastAsia"/>
        </w:rPr>
      </w:pPr>
    </w:p>
    <w:p w14:paraId="4E8F05F8" w14:textId="77777777" w:rsidR="004F327B" w:rsidRDefault="004F327B">
      <w:pPr>
        <w:rPr>
          <w:rFonts w:hint="eastAsia"/>
        </w:rPr>
      </w:pPr>
      <w:r>
        <w:rPr>
          <w:rFonts w:hint="eastAsia"/>
        </w:rPr>
        <w:t xml:space="preserve"> </w:t>
      </w:r>
    </w:p>
    <w:p w14:paraId="673178DC" w14:textId="77777777" w:rsidR="004F327B" w:rsidRDefault="004F327B">
      <w:pPr>
        <w:rPr>
          <w:rFonts w:hint="eastAsia"/>
        </w:rPr>
      </w:pPr>
      <w:r>
        <w:rPr>
          <w:rFonts w:hint="eastAsia"/>
        </w:rPr>
        <w:t>拼音与原文结合的重要性</w:t>
      </w:r>
    </w:p>
    <w:p w14:paraId="4BFAD892" w14:textId="77777777" w:rsidR="004F327B" w:rsidRDefault="004F327B">
      <w:pPr>
        <w:rPr>
          <w:rFonts w:hint="eastAsia"/>
        </w:rPr>
      </w:pPr>
      <w:r>
        <w:rPr>
          <w:rFonts w:hint="eastAsia"/>
        </w:rPr>
        <w:t>对于学习汉语和研究中国传统文化的人来说，《论语》不仅是一部重要的文本，而且是了解古代汉语发音和语法结构的重要资源。拼音版的《论语》使得现代读者能够更准确地读出古文，帮助理解其意义。例如，“子曰：‘八佾舞于庭，是可忍也，孰不可忍也？’”可以拼读为：“Zǐ yuē: ‘Bā yì wǔ yú tíng, shì kě rěn yě, shú bù kě rěn yě?’”。通过这种方式，即使是对古汉语不太熟悉的读者也能借助拼音来接近原汁原味的经典。</w:t>
      </w:r>
    </w:p>
    <w:p w14:paraId="21634170" w14:textId="77777777" w:rsidR="004F327B" w:rsidRDefault="004F327B">
      <w:pPr>
        <w:rPr>
          <w:rFonts w:hint="eastAsia"/>
        </w:rPr>
      </w:pPr>
    </w:p>
    <w:p w14:paraId="52726E0D" w14:textId="77777777" w:rsidR="004F327B" w:rsidRDefault="004F327B">
      <w:pPr>
        <w:rPr>
          <w:rFonts w:hint="eastAsia"/>
        </w:rPr>
      </w:pPr>
      <w:r>
        <w:rPr>
          <w:rFonts w:hint="eastAsia"/>
        </w:rPr>
        <w:t xml:space="preserve"> </w:t>
      </w:r>
    </w:p>
    <w:p w14:paraId="697FEF80" w14:textId="77777777" w:rsidR="004F327B" w:rsidRDefault="004F327B">
      <w:pPr>
        <w:rPr>
          <w:rFonts w:hint="eastAsia"/>
        </w:rPr>
      </w:pPr>
      <w:r>
        <w:rPr>
          <w:rFonts w:hint="eastAsia"/>
        </w:rPr>
        <w:t>第三章概览</w:t>
      </w:r>
    </w:p>
    <w:p w14:paraId="0B0A21FC" w14:textId="77777777" w:rsidR="004F327B" w:rsidRDefault="004F327B">
      <w:pPr>
        <w:rPr>
          <w:rFonts w:hint="eastAsia"/>
        </w:rPr>
      </w:pPr>
      <w:r>
        <w:rPr>
          <w:rFonts w:hint="eastAsia"/>
        </w:rPr>
        <w:t>在“八佾篇”中，孔子谈论了许多关于礼仪、音乐、政治以及个人品德修养的话题。他强调了正确的行为规范和社会秩序的重要性。比如，孔子批评鲁国大夫季氏使用天子才能使用的八佾之舞，认为这是对礼制的严重侵犯。“八佾”指的是古代天子祭祖时所用的一种舞蹈形式，而季氏作为诸侯，擅自采用这种规格，显然违反了当时的等级制度。孔子对此表达了强烈的不满，体现了他对维护社会和谐稳定的重视。</w:t>
      </w:r>
    </w:p>
    <w:p w14:paraId="3EE4F5C6" w14:textId="77777777" w:rsidR="004F327B" w:rsidRDefault="004F327B">
      <w:pPr>
        <w:rPr>
          <w:rFonts w:hint="eastAsia"/>
        </w:rPr>
      </w:pPr>
    </w:p>
    <w:p w14:paraId="7EA6E93E" w14:textId="77777777" w:rsidR="004F327B" w:rsidRDefault="004F327B">
      <w:pPr>
        <w:rPr>
          <w:rFonts w:hint="eastAsia"/>
        </w:rPr>
      </w:pPr>
      <w:r>
        <w:rPr>
          <w:rFonts w:hint="eastAsia"/>
        </w:rPr>
        <w:t xml:space="preserve"> </w:t>
      </w:r>
    </w:p>
    <w:p w14:paraId="4526EF1C" w14:textId="77777777" w:rsidR="004F327B" w:rsidRDefault="004F327B">
      <w:pPr>
        <w:rPr>
          <w:rFonts w:hint="eastAsia"/>
        </w:rPr>
      </w:pPr>
      <w:r>
        <w:rPr>
          <w:rFonts w:hint="eastAsia"/>
        </w:rPr>
        <w:t>文化价值及影响</w:t>
      </w:r>
    </w:p>
    <w:p w14:paraId="50790560" w14:textId="77777777" w:rsidR="004F327B" w:rsidRDefault="004F327B">
      <w:pPr>
        <w:rPr>
          <w:rFonts w:hint="eastAsia"/>
        </w:rPr>
      </w:pPr>
      <w:r>
        <w:rPr>
          <w:rFonts w:hint="eastAsia"/>
        </w:rPr>
        <w:t>“八佾篇”的讨论不仅仅停留在历史层面，它还涉及到当时人们如何处理权力、地位和道德之间的关系。孔子的观点反映了儒家思想的核心——即通过教育和个人修养达到理想的社会状态。这些原则对中国乃至东亚地区的社会发展产生了深远的影响。直到今天，我们仍然可以从《论语》中汲取有关人际交往、领导力培养等方面的宝贵经验。</w:t>
      </w:r>
    </w:p>
    <w:p w14:paraId="450C473A" w14:textId="77777777" w:rsidR="004F327B" w:rsidRDefault="004F327B">
      <w:pPr>
        <w:rPr>
          <w:rFonts w:hint="eastAsia"/>
        </w:rPr>
      </w:pPr>
    </w:p>
    <w:p w14:paraId="66F4C1A3" w14:textId="77777777" w:rsidR="004F327B" w:rsidRDefault="004F327B">
      <w:pPr>
        <w:rPr>
          <w:rFonts w:hint="eastAsia"/>
        </w:rPr>
      </w:pPr>
      <w:r>
        <w:rPr>
          <w:rFonts w:hint="eastAsia"/>
        </w:rPr>
        <w:t xml:space="preserve"> </w:t>
      </w:r>
    </w:p>
    <w:p w14:paraId="0D8C138D" w14:textId="77777777" w:rsidR="004F327B" w:rsidRDefault="004F327B">
      <w:pPr>
        <w:rPr>
          <w:rFonts w:hint="eastAsia"/>
        </w:rPr>
      </w:pPr>
      <w:r>
        <w:rPr>
          <w:rFonts w:hint="eastAsia"/>
        </w:rPr>
        <w:t>最后的总结</w:t>
      </w:r>
    </w:p>
    <w:p w14:paraId="749F8B4D" w14:textId="77777777" w:rsidR="004F327B" w:rsidRDefault="004F327B">
      <w:pPr>
        <w:rPr>
          <w:rFonts w:hint="eastAsia"/>
        </w:rPr>
      </w:pPr>
      <w:r>
        <w:rPr>
          <w:rFonts w:hint="eastAsia"/>
        </w:rPr>
        <w:t>《论语》第三章的拼音版为我们打开了一扇通往古代智慧的大门，使我们能够在阅读过程中更加贴近孔子的思想世界。这也提醒着我们要珍惜传统文化遗产，从中寻找解决问题的新思路。无论是在学术研究还是日常生活中，《论语》所提供的教诲都能成为我们行为准则的一部分，指引着我们走向更加美好的未来。</w:t>
      </w:r>
    </w:p>
    <w:p w14:paraId="243DB90D" w14:textId="77777777" w:rsidR="004F327B" w:rsidRDefault="004F327B">
      <w:pPr>
        <w:rPr>
          <w:rFonts w:hint="eastAsia"/>
        </w:rPr>
      </w:pPr>
    </w:p>
    <w:p w14:paraId="2946E301" w14:textId="77777777" w:rsidR="004F327B" w:rsidRDefault="004F327B">
      <w:pPr>
        <w:rPr>
          <w:rFonts w:hint="eastAsia"/>
        </w:rPr>
      </w:pPr>
      <w:r>
        <w:rPr>
          <w:rFonts w:hint="eastAsia"/>
        </w:rPr>
        <w:t>本文是由懂得生活网（dongdeshenghuo.com）为大家创作</w:t>
      </w:r>
    </w:p>
    <w:p w14:paraId="56E4EC71" w14:textId="6EF0DC78" w:rsidR="00D64E98" w:rsidRDefault="00D64E98"/>
    <w:sectPr w:rsidR="00D6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98"/>
    <w:rsid w:val="002908F1"/>
    <w:rsid w:val="004F327B"/>
    <w:rsid w:val="00D6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9D4D8-EFC6-4C1D-A5BD-4983F560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E98"/>
    <w:rPr>
      <w:rFonts w:cstheme="majorBidi"/>
      <w:color w:val="2F5496" w:themeColor="accent1" w:themeShade="BF"/>
      <w:sz w:val="28"/>
      <w:szCs w:val="28"/>
    </w:rPr>
  </w:style>
  <w:style w:type="character" w:customStyle="1" w:styleId="50">
    <w:name w:val="标题 5 字符"/>
    <w:basedOn w:val="a0"/>
    <w:link w:val="5"/>
    <w:uiPriority w:val="9"/>
    <w:semiHidden/>
    <w:rsid w:val="00D64E98"/>
    <w:rPr>
      <w:rFonts w:cstheme="majorBidi"/>
      <w:color w:val="2F5496" w:themeColor="accent1" w:themeShade="BF"/>
      <w:sz w:val="24"/>
    </w:rPr>
  </w:style>
  <w:style w:type="character" w:customStyle="1" w:styleId="60">
    <w:name w:val="标题 6 字符"/>
    <w:basedOn w:val="a0"/>
    <w:link w:val="6"/>
    <w:uiPriority w:val="9"/>
    <w:semiHidden/>
    <w:rsid w:val="00D64E98"/>
    <w:rPr>
      <w:rFonts w:cstheme="majorBidi"/>
      <w:b/>
      <w:bCs/>
      <w:color w:val="2F5496" w:themeColor="accent1" w:themeShade="BF"/>
    </w:rPr>
  </w:style>
  <w:style w:type="character" w:customStyle="1" w:styleId="70">
    <w:name w:val="标题 7 字符"/>
    <w:basedOn w:val="a0"/>
    <w:link w:val="7"/>
    <w:uiPriority w:val="9"/>
    <w:semiHidden/>
    <w:rsid w:val="00D64E98"/>
    <w:rPr>
      <w:rFonts w:cstheme="majorBidi"/>
      <w:b/>
      <w:bCs/>
      <w:color w:val="595959" w:themeColor="text1" w:themeTint="A6"/>
    </w:rPr>
  </w:style>
  <w:style w:type="character" w:customStyle="1" w:styleId="80">
    <w:name w:val="标题 8 字符"/>
    <w:basedOn w:val="a0"/>
    <w:link w:val="8"/>
    <w:uiPriority w:val="9"/>
    <w:semiHidden/>
    <w:rsid w:val="00D64E98"/>
    <w:rPr>
      <w:rFonts w:cstheme="majorBidi"/>
      <w:color w:val="595959" w:themeColor="text1" w:themeTint="A6"/>
    </w:rPr>
  </w:style>
  <w:style w:type="character" w:customStyle="1" w:styleId="90">
    <w:name w:val="标题 9 字符"/>
    <w:basedOn w:val="a0"/>
    <w:link w:val="9"/>
    <w:uiPriority w:val="9"/>
    <w:semiHidden/>
    <w:rsid w:val="00D64E98"/>
    <w:rPr>
      <w:rFonts w:eastAsiaTheme="majorEastAsia" w:cstheme="majorBidi"/>
      <w:color w:val="595959" w:themeColor="text1" w:themeTint="A6"/>
    </w:rPr>
  </w:style>
  <w:style w:type="paragraph" w:styleId="a3">
    <w:name w:val="Title"/>
    <w:basedOn w:val="a"/>
    <w:next w:val="a"/>
    <w:link w:val="a4"/>
    <w:uiPriority w:val="10"/>
    <w:qFormat/>
    <w:rsid w:val="00D64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E98"/>
    <w:pPr>
      <w:spacing w:before="160"/>
      <w:jc w:val="center"/>
    </w:pPr>
    <w:rPr>
      <w:i/>
      <w:iCs/>
      <w:color w:val="404040" w:themeColor="text1" w:themeTint="BF"/>
    </w:rPr>
  </w:style>
  <w:style w:type="character" w:customStyle="1" w:styleId="a8">
    <w:name w:val="引用 字符"/>
    <w:basedOn w:val="a0"/>
    <w:link w:val="a7"/>
    <w:uiPriority w:val="29"/>
    <w:rsid w:val="00D64E98"/>
    <w:rPr>
      <w:i/>
      <w:iCs/>
      <w:color w:val="404040" w:themeColor="text1" w:themeTint="BF"/>
    </w:rPr>
  </w:style>
  <w:style w:type="paragraph" w:styleId="a9">
    <w:name w:val="List Paragraph"/>
    <w:basedOn w:val="a"/>
    <w:uiPriority w:val="34"/>
    <w:qFormat/>
    <w:rsid w:val="00D64E98"/>
    <w:pPr>
      <w:ind w:left="720"/>
      <w:contextualSpacing/>
    </w:pPr>
  </w:style>
  <w:style w:type="character" w:styleId="aa">
    <w:name w:val="Intense Emphasis"/>
    <w:basedOn w:val="a0"/>
    <w:uiPriority w:val="21"/>
    <w:qFormat/>
    <w:rsid w:val="00D64E98"/>
    <w:rPr>
      <w:i/>
      <w:iCs/>
      <w:color w:val="2F5496" w:themeColor="accent1" w:themeShade="BF"/>
    </w:rPr>
  </w:style>
  <w:style w:type="paragraph" w:styleId="ab">
    <w:name w:val="Intense Quote"/>
    <w:basedOn w:val="a"/>
    <w:next w:val="a"/>
    <w:link w:val="ac"/>
    <w:uiPriority w:val="30"/>
    <w:qFormat/>
    <w:rsid w:val="00D64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E98"/>
    <w:rPr>
      <w:i/>
      <w:iCs/>
      <w:color w:val="2F5496" w:themeColor="accent1" w:themeShade="BF"/>
    </w:rPr>
  </w:style>
  <w:style w:type="character" w:styleId="ad">
    <w:name w:val="Intense Reference"/>
    <w:basedOn w:val="a0"/>
    <w:uiPriority w:val="32"/>
    <w:qFormat/>
    <w:rsid w:val="00D64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