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E5A4" w14:textId="77777777" w:rsidR="00851B73" w:rsidRDefault="00851B73">
      <w:pPr>
        <w:rPr>
          <w:rFonts w:hint="eastAsia"/>
        </w:rPr>
      </w:pPr>
      <w:r>
        <w:rPr>
          <w:rFonts w:hint="eastAsia"/>
        </w:rPr>
        <w:t>论语十二章里一箪食的拼音：yī dān shí</w:t>
      </w:r>
    </w:p>
    <w:p w14:paraId="4849C330" w14:textId="77777777" w:rsidR="00851B73" w:rsidRDefault="00851B73">
      <w:pPr>
        <w:rPr>
          <w:rFonts w:hint="eastAsia"/>
        </w:rPr>
      </w:pPr>
      <w:r>
        <w:rPr>
          <w:rFonts w:hint="eastAsia"/>
        </w:rPr>
        <w:t>《论语》作为儒家经典之一，承载着孔子及其弟子们的言行录，对后世产生了深远的影响。在《论语》中，有十二个章节被广泛研究和传颂，其中有一句话特别提到了“一箪食”，这句话的拼音为“yī dān shí”。这简单的三个字，背后却蕴含着深刻的哲理和文化内涵。</w:t>
      </w:r>
    </w:p>
    <w:p w14:paraId="1C9B09B8" w14:textId="77777777" w:rsidR="00851B73" w:rsidRDefault="00851B73">
      <w:pPr>
        <w:rPr>
          <w:rFonts w:hint="eastAsia"/>
        </w:rPr>
      </w:pPr>
    </w:p>
    <w:p w14:paraId="1A0F85D4" w14:textId="77777777" w:rsidR="00851B73" w:rsidRDefault="0085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9DBB" w14:textId="77777777" w:rsidR="00851B73" w:rsidRDefault="00851B73">
      <w:pPr>
        <w:rPr>
          <w:rFonts w:hint="eastAsia"/>
        </w:rPr>
      </w:pPr>
      <w:r>
        <w:rPr>
          <w:rFonts w:hint="eastAsia"/>
        </w:rPr>
        <w:t>一箪食的文化背景</w:t>
      </w:r>
    </w:p>
    <w:p w14:paraId="3F7EF05E" w14:textId="77777777" w:rsidR="00851B73" w:rsidRDefault="00851B73">
      <w:pPr>
        <w:rPr>
          <w:rFonts w:hint="eastAsia"/>
        </w:rPr>
      </w:pPr>
      <w:r>
        <w:rPr>
          <w:rFonts w:hint="eastAsia"/>
        </w:rPr>
        <w:t>“一箪食”出自《论语·述而篇》，原文是：“子曰：饭疏食饮水，曲肱而枕之，乐亦在其中矣。不义而富且贵，于我如浮云。”这里提到的一箪食，指的是简朴的生活方式。在古代中国，粮食常常装在一个叫做“箪”的容器里，“箪”是一种竹制或草编的食物容器，通常用于携带干粮。孔子用“一箪食”来象征一种简单、清贫但内心满足的生活态度，体现了他对物质欲望的态度，以及对精神追求的重视。</w:t>
      </w:r>
    </w:p>
    <w:p w14:paraId="149806DD" w14:textId="77777777" w:rsidR="00851B73" w:rsidRDefault="00851B73">
      <w:pPr>
        <w:rPr>
          <w:rFonts w:hint="eastAsia"/>
        </w:rPr>
      </w:pPr>
    </w:p>
    <w:p w14:paraId="28D67691" w14:textId="77777777" w:rsidR="00851B73" w:rsidRDefault="0085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4A438" w14:textId="77777777" w:rsidR="00851B73" w:rsidRDefault="00851B73">
      <w:pPr>
        <w:rPr>
          <w:rFonts w:hint="eastAsia"/>
        </w:rPr>
      </w:pPr>
      <w:r>
        <w:rPr>
          <w:rFonts w:hint="eastAsia"/>
        </w:rPr>
        <w:t>孔子的价值观</w:t>
      </w:r>
    </w:p>
    <w:p w14:paraId="1C1EA515" w14:textId="77777777" w:rsidR="00851B73" w:rsidRDefault="00851B73">
      <w:pPr>
        <w:rPr>
          <w:rFonts w:hint="eastAsia"/>
        </w:rPr>
      </w:pPr>
      <w:r>
        <w:rPr>
          <w:rFonts w:hint="eastAsia"/>
        </w:rPr>
        <w:t>孔子强调道德修养和社会责任，认为一个人即使生活在贫困之中，只要能够保持内心的平静与满足，依然可以感到快乐。“一箪食”不仅是一种生活状态的描述，更是孔子对于理想人格的一种期许。他认为真正的君子不应被外在的物质条件所左右，而是要注重内在品德的培养。通过这种简朴的生活方式，人们可以更好地修炼自己，达到更高的精神境界。</w:t>
      </w:r>
    </w:p>
    <w:p w14:paraId="1D500CCA" w14:textId="77777777" w:rsidR="00851B73" w:rsidRDefault="00851B73">
      <w:pPr>
        <w:rPr>
          <w:rFonts w:hint="eastAsia"/>
        </w:rPr>
      </w:pPr>
    </w:p>
    <w:p w14:paraId="6A9D159C" w14:textId="77777777" w:rsidR="00851B73" w:rsidRDefault="0085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5754" w14:textId="77777777" w:rsidR="00851B73" w:rsidRDefault="00851B7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E3AE07B" w14:textId="77777777" w:rsidR="00851B73" w:rsidRDefault="00851B73">
      <w:pPr>
        <w:rPr>
          <w:rFonts w:hint="eastAsia"/>
        </w:rPr>
      </w:pPr>
      <w:r>
        <w:rPr>
          <w:rFonts w:hint="eastAsia"/>
        </w:rPr>
        <w:t>尽管时代变迁，社会环境发生了巨大变化，但“一箪食”的理念依然具有现实意义。在当今快节奏、高压力的社会生活中，人们往往过度追求物质财富，忽略了内心的需求和精神层面的成长。孔子的观点提醒我们，在追求成功的不要忘记关注自身的心理健康和个人价值的实现。我们应该学会在忙碌的生活中找到平衡点，享受简单而充实的生活，如同孔子所说的那样，在简朴中发现乐趣。</w:t>
      </w:r>
    </w:p>
    <w:p w14:paraId="78EE2638" w14:textId="77777777" w:rsidR="00851B73" w:rsidRDefault="00851B73">
      <w:pPr>
        <w:rPr>
          <w:rFonts w:hint="eastAsia"/>
        </w:rPr>
      </w:pPr>
    </w:p>
    <w:p w14:paraId="3A4DDEB3" w14:textId="77777777" w:rsidR="00851B73" w:rsidRDefault="00851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E35E" w14:textId="77777777" w:rsidR="00851B73" w:rsidRDefault="00851B73">
      <w:pPr>
        <w:rPr>
          <w:rFonts w:hint="eastAsia"/>
        </w:rPr>
      </w:pPr>
      <w:r>
        <w:rPr>
          <w:rFonts w:hint="eastAsia"/>
        </w:rPr>
        <w:t>最后的总结</w:t>
      </w:r>
    </w:p>
    <w:p w14:paraId="25E04B05" w14:textId="77777777" w:rsidR="00851B73" w:rsidRDefault="00851B73">
      <w:pPr>
        <w:rPr>
          <w:rFonts w:hint="eastAsia"/>
        </w:rPr>
      </w:pPr>
      <w:r>
        <w:rPr>
          <w:rFonts w:hint="eastAsia"/>
        </w:rPr>
        <w:t>“一箪食”的概念不仅仅是一个历史文化的片段，它更像是一座桥梁，连接了过去与现在，让我们从古人的智慧中汲取力量。在这个瞬息万变的世界里，保持一颗平和的心，珍惜眼前拥有的一切，或许就是对我们最好的指引。正如孔子所言，即使只有一箪食，也能从中体会到生活的真谛和快乐。</w:t>
      </w:r>
    </w:p>
    <w:p w14:paraId="39B45FD4" w14:textId="77777777" w:rsidR="00851B73" w:rsidRDefault="00851B73">
      <w:pPr>
        <w:rPr>
          <w:rFonts w:hint="eastAsia"/>
        </w:rPr>
      </w:pPr>
    </w:p>
    <w:p w14:paraId="74731666" w14:textId="77777777" w:rsidR="00851B73" w:rsidRDefault="0085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AF1AD" w14:textId="57CD278C" w:rsidR="001319F0" w:rsidRDefault="001319F0"/>
    <w:sectPr w:rsidR="0013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0"/>
    <w:rsid w:val="001319F0"/>
    <w:rsid w:val="002908F1"/>
    <w:rsid w:val="008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FC2C-FC16-4D28-92B2-C9C3AAB1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