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AD40" w14:textId="77777777" w:rsidR="00D277EB" w:rsidRDefault="00D277EB">
      <w:pPr>
        <w:rPr>
          <w:rFonts w:hint="eastAsia"/>
        </w:rPr>
      </w:pPr>
      <w:r>
        <w:rPr>
          <w:rFonts w:hint="eastAsia"/>
        </w:rPr>
        <w:t>蒙（měng）：草原乳香的起源</w:t>
      </w:r>
    </w:p>
    <w:p w14:paraId="082D4E92" w14:textId="77777777" w:rsidR="00D277EB" w:rsidRDefault="00D277EB">
      <w:pPr>
        <w:rPr>
          <w:rFonts w:hint="eastAsia"/>
        </w:rPr>
      </w:pPr>
      <w:r>
        <w:rPr>
          <w:rFonts w:hint="eastAsia"/>
        </w:rPr>
        <w:t>在中国北方广袤无垠的大地上，有一个地方以其丰富的牧草资源和独特的自然环境孕育出了一种珍贵的食品——牛奶。这里所说的“蒙”，不仅是指中国省级行政区划内蒙古自治区的简称，也是中国知名乳制品品牌蒙牛中不可或缺的一部分。内蒙古拥有广阔的草原，是蒙古族的主要聚居地之一，这里的畜牧业发达，奶源纯净优质，为乳制品提供了天然的保障。</w:t>
      </w:r>
    </w:p>
    <w:p w14:paraId="26A014D8" w14:textId="77777777" w:rsidR="00D277EB" w:rsidRDefault="00D277EB">
      <w:pPr>
        <w:rPr>
          <w:rFonts w:hint="eastAsia"/>
        </w:rPr>
      </w:pPr>
    </w:p>
    <w:p w14:paraId="1EEAD8A4" w14:textId="77777777" w:rsidR="00D277EB" w:rsidRDefault="00D277EB">
      <w:pPr>
        <w:rPr>
          <w:rFonts w:hint="eastAsia"/>
        </w:rPr>
      </w:pPr>
      <w:r>
        <w:rPr>
          <w:rFonts w:hint="eastAsia"/>
        </w:rPr>
        <w:t xml:space="preserve"> </w:t>
      </w:r>
    </w:p>
    <w:p w14:paraId="53100A73" w14:textId="77777777" w:rsidR="00D277EB" w:rsidRDefault="00D277EB">
      <w:pPr>
        <w:rPr>
          <w:rFonts w:hint="eastAsia"/>
        </w:rPr>
      </w:pPr>
      <w:r>
        <w:rPr>
          <w:rFonts w:hint="eastAsia"/>
        </w:rPr>
        <w:t>蒙牛的品牌故事</w:t>
      </w:r>
    </w:p>
    <w:p w14:paraId="79A996DC" w14:textId="77777777" w:rsidR="00D277EB" w:rsidRDefault="00D277EB">
      <w:pPr>
        <w:rPr>
          <w:rFonts w:hint="eastAsia"/>
        </w:rPr>
      </w:pPr>
      <w:r>
        <w:rPr>
          <w:rFonts w:hint="eastAsia"/>
        </w:rPr>
        <w:t>1999年，蒙牛乳业在呼和浩特成立，从起步之初就立志要为中国消费者提供最优质的乳制品。创始人牛根生带领团队，以“点滴营养，绽放每个生命”为企业使命，逐步建立了覆盖全国乃至海外市场的销售网络。经过多年的努力和发展，蒙牛已不仅仅是一个乳品品牌，它更是成为了中国乳业的一个标志性符号，见证了中国乳制品行业从弱到强的历史变迁。</w:t>
      </w:r>
    </w:p>
    <w:p w14:paraId="7184FADA" w14:textId="77777777" w:rsidR="00D277EB" w:rsidRDefault="00D277EB">
      <w:pPr>
        <w:rPr>
          <w:rFonts w:hint="eastAsia"/>
        </w:rPr>
      </w:pPr>
    </w:p>
    <w:p w14:paraId="149414E0" w14:textId="77777777" w:rsidR="00D277EB" w:rsidRDefault="00D277EB">
      <w:pPr>
        <w:rPr>
          <w:rFonts w:hint="eastAsia"/>
        </w:rPr>
      </w:pPr>
      <w:r>
        <w:rPr>
          <w:rFonts w:hint="eastAsia"/>
        </w:rPr>
        <w:t xml:space="preserve"> </w:t>
      </w:r>
    </w:p>
    <w:p w14:paraId="421E6DB8" w14:textId="77777777" w:rsidR="00D277EB" w:rsidRDefault="00D277EB">
      <w:pPr>
        <w:rPr>
          <w:rFonts w:hint="eastAsia"/>
        </w:rPr>
      </w:pPr>
      <w:r>
        <w:rPr>
          <w:rFonts w:hint="eastAsia"/>
        </w:rPr>
        <w:t>产品质量与安全</w:t>
      </w:r>
    </w:p>
    <w:p w14:paraId="6D4B55B9" w14:textId="77777777" w:rsidR="00D277EB" w:rsidRDefault="00D277EB">
      <w:pPr>
        <w:rPr>
          <w:rFonts w:hint="eastAsia"/>
        </w:rPr>
      </w:pPr>
      <w:r>
        <w:rPr>
          <w:rFonts w:hint="eastAsia"/>
        </w:rPr>
        <w:t>食品安全一直是消费者最为关心的问题之一，蒙牛深知这一点的重要性，因此将产品质量视为企业的生命线。为了确保每一滴牛奶的安全性，蒙牛建立了严格的奶源管理体系，从源头上把控原料的质量；公司还投入大量资金用于研发和技术创新，引进国际先进的生产设备和技术，实现了生产过程中的全程监控。蒙牛还积极参与国家和行业的标准制定工作，推动整个行业的健康发展。</w:t>
      </w:r>
    </w:p>
    <w:p w14:paraId="5A5EE142" w14:textId="77777777" w:rsidR="00D277EB" w:rsidRDefault="00D277EB">
      <w:pPr>
        <w:rPr>
          <w:rFonts w:hint="eastAsia"/>
        </w:rPr>
      </w:pPr>
    </w:p>
    <w:p w14:paraId="3171BD1A" w14:textId="77777777" w:rsidR="00D277EB" w:rsidRDefault="00D277EB">
      <w:pPr>
        <w:rPr>
          <w:rFonts w:hint="eastAsia"/>
        </w:rPr>
      </w:pPr>
      <w:r>
        <w:rPr>
          <w:rFonts w:hint="eastAsia"/>
        </w:rPr>
        <w:t xml:space="preserve"> </w:t>
      </w:r>
    </w:p>
    <w:p w14:paraId="35DFBDEC" w14:textId="77777777" w:rsidR="00D277EB" w:rsidRDefault="00D277EB">
      <w:pPr>
        <w:rPr>
          <w:rFonts w:hint="eastAsia"/>
        </w:rPr>
      </w:pPr>
      <w:r>
        <w:rPr>
          <w:rFonts w:hint="eastAsia"/>
        </w:rPr>
        <w:t>社会责任感与可持续发展</w:t>
      </w:r>
    </w:p>
    <w:p w14:paraId="21CBBBAA" w14:textId="77777777" w:rsidR="00D277EB" w:rsidRDefault="00D277EB">
      <w:pPr>
        <w:rPr>
          <w:rFonts w:hint="eastAsia"/>
        </w:rPr>
      </w:pPr>
      <w:r>
        <w:rPr>
          <w:rFonts w:hint="eastAsia"/>
        </w:rPr>
        <w:t>作为一家大型企业，蒙牛始终不忘肩负的社会责任，在追求经济效益的也注重环境保护和社会公益事业的发展。例如，蒙牛通过实施绿色产业链战略，减少了对自然资源的消耗，并且帮助当地牧民改善了生活条件。不仅如此，蒙牛还发起了多项公益活动，如“爱心包裹”、“希望工程一元捐”等，旨在帮助那些需要帮助的人们，传递爱的力量。</w:t>
      </w:r>
    </w:p>
    <w:p w14:paraId="1A70326B" w14:textId="77777777" w:rsidR="00D277EB" w:rsidRDefault="00D277EB">
      <w:pPr>
        <w:rPr>
          <w:rFonts w:hint="eastAsia"/>
        </w:rPr>
      </w:pPr>
    </w:p>
    <w:p w14:paraId="202596F8" w14:textId="77777777" w:rsidR="00D277EB" w:rsidRDefault="00D277EB">
      <w:pPr>
        <w:rPr>
          <w:rFonts w:hint="eastAsia"/>
        </w:rPr>
      </w:pPr>
      <w:r>
        <w:rPr>
          <w:rFonts w:hint="eastAsia"/>
        </w:rPr>
        <w:t xml:space="preserve"> </w:t>
      </w:r>
    </w:p>
    <w:p w14:paraId="4B7F7401" w14:textId="77777777" w:rsidR="00D277EB" w:rsidRDefault="00D277EB">
      <w:pPr>
        <w:rPr>
          <w:rFonts w:hint="eastAsia"/>
        </w:rPr>
      </w:pPr>
      <w:r>
        <w:rPr>
          <w:rFonts w:hint="eastAsia"/>
        </w:rPr>
        <w:t>国际化布局与未来展望</w:t>
      </w:r>
    </w:p>
    <w:p w14:paraId="1EFCFC29" w14:textId="77777777" w:rsidR="00D277EB" w:rsidRDefault="00D277EB">
      <w:pPr>
        <w:rPr>
          <w:rFonts w:hint="eastAsia"/>
        </w:rPr>
      </w:pPr>
      <w:r>
        <w:rPr>
          <w:rFonts w:hint="eastAsia"/>
        </w:rPr>
        <w:t>随着经济全球化的加速推进，蒙牛也在积极拓展海外市场，加强国际合作交流。目前，蒙牛的产品已经远销至东南亚、欧洲等多个国家和地区，受到了国外消费者的喜爱和认可。面对未来，蒙牛将继续坚持创新驱动发展战略，不断提升自身的竞争力，努力打造成为具有全球影响力的乳制品企业，让世界更多人品尝到来自中国的美味乳品。</w:t>
      </w:r>
    </w:p>
    <w:p w14:paraId="5C15FDA8" w14:textId="77777777" w:rsidR="00D277EB" w:rsidRDefault="00D277EB">
      <w:pPr>
        <w:rPr>
          <w:rFonts w:hint="eastAsia"/>
        </w:rPr>
      </w:pPr>
    </w:p>
    <w:p w14:paraId="6A3F608D" w14:textId="77777777" w:rsidR="00D277EB" w:rsidRDefault="00D277EB">
      <w:pPr>
        <w:rPr>
          <w:rFonts w:hint="eastAsia"/>
        </w:rPr>
      </w:pPr>
      <w:r>
        <w:rPr>
          <w:rFonts w:hint="eastAsia"/>
        </w:rPr>
        <w:t>本文是由懂得生活网（dongdeshenghuo.com）为大家创作</w:t>
      </w:r>
    </w:p>
    <w:p w14:paraId="064302EB" w14:textId="52B0F8A3" w:rsidR="00FC7638" w:rsidRDefault="00FC7638"/>
    <w:sectPr w:rsidR="00FC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38"/>
    <w:rsid w:val="002908F1"/>
    <w:rsid w:val="00D277EB"/>
    <w:rsid w:val="00FC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F2077-CD6C-494D-A781-C45D5052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38"/>
    <w:rPr>
      <w:rFonts w:cstheme="majorBidi"/>
      <w:color w:val="2F5496" w:themeColor="accent1" w:themeShade="BF"/>
      <w:sz w:val="28"/>
      <w:szCs w:val="28"/>
    </w:rPr>
  </w:style>
  <w:style w:type="character" w:customStyle="1" w:styleId="50">
    <w:name w:val="标题 5 字符"/>
    <w:basedOn w:val="a0"/>
    <w:link w:val="5"/>
    <w:uiPriority w:val="9"/>
    <w:semiHidden/>
    <w:rsid w:val="00FC7638"/>
    <w:rPr>
      <w:rFonts w:cstheme="majorBidi"/>
      <w:color w:val="2F5496" w:themeColor="accent1" w:themeShade="BF"/>
      <w:sz w:val="24"/>
    </w:rPr>
  </w:style>
  <w:style w:type="character" w:customStyle="1" w:styleId="60">
    <w:name w:val="标题 6 字符"/>
    <w:basedOn w:val="a0"/>
    <w:link w:val="6"/>
    <w:uiPriority w:val="9"/>
    <w:semiHidden/>
    <w:rsid w:val="00FC7638"/>
    <w:rPr>
      <w:rFonts w:cstheme="majorBidi"/>
      <w:b/>
      <w:bCs/>
      <w:color w:val="2F5496" w:themeColor="accent1" w:themeShade="BF"/>
    </w:rPr>
  </w:style>
  <w:style w:type="character" w:customStyle="1" w:styleId="70">
    <w:name w:val="标题 7 字符"/>
    <w:basedOn w:val="a0"/>
    <w:link w:val="7"/>
    <w:uiPriority w:val="9"/>
    <w:semiHidden/>
    <w:rsid w:val="00FC7638"/>
    <w:rPr>
      <w:rFonts w:cstheme="majorBidi"/>
      <w:b/>
      <w:bCs/>
      <w:color w:val="595959" w:themeColor="text1" w:themeTint="A6"/>
    </w:rPr>
  </w:style>
  <w:style w:type="character" w:customStyle="1" w:styleId="80">
    <w:name w:val="标题 8 字符"/>
    <w:basedOn w:val="a0"/>
    <w:link w:val="8"/>
    <w:uiPriority w:val="9"/>
    <w:semiHidden/>
    <w:rsid w:val="00FC7638"/>
    <w:rPr>
      <w:rFonts w:cstheme="majorBidi"/>
      <w:color w:val="595959" w:themeColor="text1" w:themeTint="A6"/>
    </w:rPr>
  </w:style>
  <w:style w:type="character" w:customStyle="1" w:styleId="90">
    <w:name w:val="标题 9 字符"/>
    <w:basedOn w:val="a0"/>
    <w:link w:val="9"/>
    <w:uiPriority w:val="9"/>
    <w:semiHidden/>
    <w:rsid w:val="00FC7638"/>
    <w:rPr>
      <w:rFonts w:eastAsiaTheme="majorEastAsia" w:cstheme="majorBidi"/>
      <w:color w:val="595959" w:themeColor="text1" w:themeTint="A6"/>
    </w:rPr>
  </w:style>
  <w:style w:type="paragraph" w:styleId="a3">
    <w:name w:val="Title"/>
    <w:basedOn w:val="a"/>
    <w:next w:val="a"/>
    <w:link w:val="a4"/>
    <w:uiPriority w:val="10"/>
    <w:qFormat/>
    <w:rsid w:val="00FC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38"/>
    <w:pPr>
      <w:spacing w:before="160"/>
      <w:jc w:val="center"/>
    </w:pPr>
    <w:rPr>
      <w:i/>
      <w:iCs/>
      <w:color w:val="404040" w:themeColor="text1" w:themeTint="BF"/>
    </w:rPr>
  </w:style>
  <w:style w:type="character" w:customStyle="1" w:styleId="a8">
    <w:name w:val="引用 字符"/>
    <w:basedOn w:val="a0"/>
    <w:link w:val="a7"/>
    <w:uiPriority w:val="29"/>
    <w:rsid w:val="00FC7638"/>
    <w:rPr>
      <w:i/>
      <w:iCs/>
      <w:color w:val="404040" w:themeColor="text1" w:themeTint="BF"/>
    </w:rPr>
  </w:style>
  <w:style w:type="paragraph" w:styleId="a9">
    <w:name w:val="List Paragraph"/>
    <w:basedOn w:val="a"/>
    <w:uiPriority w:val="34"/>
    <w:qFormat/>
    <w:rsid w:val="00FC7638"/>
    <w:pPr>
      <w:ind w:left="720"/>
      <w:contextualSpacing/>
    </w:pPr>
  </w:style>
  <w:style w:type="character" w:styleId="aa">
    <w:name w:val="Intense Emphasis"/>
    <w:basedOn w:val="a0"/>
    <w:uiPriority w:val="21"/>
    <w:qFormat/>
    <w:rsid w:val="00FC7638"/>
    <w:rPr>
      <w:i/>
      <w:iCs/>
      <w:color w:val="2F5496" w:themeColor="accent1" w:themeShade="BF"/>
    </w:rPr>
  </w:style>
  <w:style w:type="paragraph" w:styleId="ab">
    <w:name w:val="Intense Quote"/>
    <w:basedOn w:val="a"/>
    <w:next w:val="a"/>
    <w:link w:val="ac"/>
    <w:uiPriority w:val="30"/>
    <w:qFormat/>
    <w:rsid w:val="00FC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38"/>
    <w:rPr>
      <w:i/>
      <w:iCs/>
      <w:color w:val="2F5496" w:themeColor="accent1" w:themeShade="BF"/>
    </w:rPr>
  </w:style>
  <w:style w:type="character" w:styleId="ad">
    <w:name w:val="Intense Reference"/>
    <w:basedOn w:val="a0"/>
    <w:uiPriority w:val="32"/>
    <w:qFormat/>
    <w:rsid w:val="00FC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