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F1171" w14:textId="77777777" w:rsidR="00B8094A" w:rsidRDefault="00B8094A">
      <w:pPr>
        <w:rPr>
          <w:rFonts w:hint="eastAsia"/>
        </w:rPr>
      </w:pPr>
      <w:r>
        <w:rPr>
          <w:rFonts w:hint="eastAsia"/>
        </w:rPr>
        <w:t>蒙昧酒肆的拼音：Méng Mèi Jiǔ Sì</w:t>
      </w:r>
    </w:p>
    <w:p w14:paraId="3B97E29A" w14:textId="77777777" w:rsidR="00B8094A" w:rsidRDefault="00B8094A">
      <w:pPr>
        <w:rPr>
          <w:rFonts w:hint="eastAsia"/>
        </w:rPr>
      </w:pPr>
      <w:r>
        <w:rPr>
          <w:rFonts w:hint="eastAsia"/>
        </w:rPr>
        <w:t>在历史的长河中，酒肆一直扮演着不可或缺的角色。它们不仅是人们聚首畅饮的地方，更承载着丰富的文化与社会意义。而“蒙昧酒肆”这四个字背后，则隐藏着一段独特的故事。蒙昧一词往往让人联想到无知或未开化，然而在这个特定的情境下，它却象征着一种原始、质朴的魅力。这里是一个远离尘嚣，可以放松心情，享受片刻宁静的好去处。</w:t>
      </w:r>
    </w:p>
    <w:p w14:paraId="5475533A" w14:textId="77777777" w:rsidR="00B8094A" w:rsidRDefault="00B8094A">
      <w:pPr>
        <w:rPr>
          <w:rFonts w:hint="eastAsia"/>
        </w:rPr>
      </w:pPr>
    </w:p>
    <w:p w14:paraId="02FD65A0" w14:textId="77777777" w:rsidR="00B8094A" w:rsidRDefault="00B8094A">
      <w:pPr>
        <w:rPr>
          <w:rFonts w:hint="eastAsia"/>
        </w:rPr>
      </w:pPr>
      <w:r>
        <w:rPr>
          <w:rFonts w:hint="eastAsia"/>
        </w:rPr>
        <w:t xml:space="preserve"> </w:t>
      </w:r>
    </w:p>
    <w:p w14:paraId="329E351E" w14:textId="77777777" w:rsidR="00B8094A" w:rsidRDefault="00B8094A">
      <w:pPr>
        <w:rPr>
          <w:rFonts w:hint="eastAsia"/>
        </w:rPr>
      </w:pPr>
      <w:r>
        <w:rPr>
          <w:rFonts w:hint="eastAsia"/>
        </w:rPr>
        <w:t>传统韵味的保留</w:t>
      </w:r>
    </w:p>
    <w:p w14:paraId="3BE4DF24" w14:textId="77777777" w:rsidR="00B8094A" w:rsidRDefault="00B8094A">
      <w:pPr>
        <w:rPr>
          <w:rFonts w:hint="eastAsia"/>
        </w:rPr>
      </w:pPr>
      <w:r>
        <w:rPr>
          <w:rFonts w:hint="eastAsia"/>
        </w:rPr>
        <w:t>走进蒙昧酒肆，首先映入眼帘的是古色古香的装潢。木质的桌椅摆放得错落有致，墙壁上挂着几幅旧时的书画作品，空气中弥漫着淡淡的酒香。每一处细节都经过精心设计，力求还原古代酒肆的真实面貌。服务员身着传统服饰，用温文尔雅的态度迎接每一位顾客的到来。在这里，时间仿佛倒流，带你回到那个充满诗意与浪漫的时代。</w:t>
      </w:r>
    </w:p>
    <w:p w14:paraId="02AEB056" w14:textId="77777777" w:rsidR="00B8094A" w:rsidRDefault="00B8094A">
      <w:pPr>
        <w:rPr>
          <w:rFonts w:hint="eastAsia"/>
        </w:rPr>
      </w:pPr>
    </w:p>
    <w:p w14:paraId="2379AAE4" w14:textId="77777777" w:rsidR="00B8094A" w:rsidRDefault="00B8094A">
      <w:pPr>
        <w:rPr>
          <w:rFonts w:hint="eastAsia"/>
        </w:rPr>
      </w:pPr>
      <w:r>
        <w:rPr>
          <w:rFonts w:hint="eastAsia"/>
        </w:rPr>
        <w:t xml:space="preserve"> </w:t>
      </w:r>
    </w:p>
    <w:p w14:paraId="748B6372" w14:textId="77777777" w:rsidR="00B8094A" w:rsidRDefault="00B8094A">
      <w:pPr>
        <w:rPr>
          <w:rFonts w:hint="eastAsia"/>
        </w:rPr>
      </w:pPr>
      <w:r>
        <w:rPr>
          <w:rFonts w:hint="eastAsia"/>
        </w:rPr>
        <w:t>独特的饮酒体验</w:t>
      </w:r>
    </w:p>
    <w:p w14:paraId="11A9C2FC" w14:textId="77777777" w:rsidR="00B8094A" w:rsidRDefault="00B8094A">
      <w:pPr>
        <w:rPr>
          <w:rFonts w:hint="eastAsia"/>
        </w:rPr>
      </w:pPr>
      <w:r>
        <w:rPr>
          <w:rFonts w:hint="eastAsia"/>
        </w:rPr>
        <w:t>蒙昧酒肆提供的不仅仅是酒精饮品，更是一种沉浸式的文化体验。从自制的手工啤酒到精挑细选的各地名酒，每一种选择都能满足不同人的口味需求。特别值得一提的是这里的特色鸡尾酒，由调酒师根据古老配方精心调制而成，既保留了传统风味又不失现代创新。店内还定期举办品酒会和相关讲座，邀请专业人士分享关于酒的知识，让客人在享受美酒的同时也能增长见识。</w:t>
      </w:r>
    </w:p>
    <w:p w14:paraId="6B64FB47" w14:textId="77777777" w:rsidR="00B8094A" w:rsidRDefault="00B8094A">
      <w:pPr>
        <w:rPr>
          <w:rFonts w:hint="eastAsia"/>
        </w:rPr>
      </w:pPr>
    </w:p>
    <w:p w14:paraId="19CCCFCD" w14:textId="77777777" w:rsidR="00B8094A" w:rsidRDefault="00B8094A">
      <w:pPr>
        <w:rPr>
          <w:rFonts w:hint="eastAsia"/>
        </w:rPr>
      </w:pPr>
      <w:r>
        <w:rPr>
          <w:rFonts w:hint="eastAsia"/>
        </w:rPr>
        <w:t xml:space="preserve"> </w:t>
      </w:r>
    </w:p>
    <w:p w14:paraId="539A4087" w14:textId="77777777" w:rsidR="00B8094A" w:rsidRDefault="00B8094A">
      <w:pPr>
        <w:rPr>
          <w:rFonts w:hint="eastAsia"/>
        </w:rPr>
      </w:pPr>
      <w:r>
        <w:rPr>
          <w:rFonts w:hint="eastAsia"/>
        </w:rPr>
        <w:t>美食与文化的交融</w:t>
      </w:r>
    </w:p>
    <w:p w14:paraId="236AA094" w14:textId="77777777" w:rsidR="00B8094A" w:rsidRDefault="00B8094A">
      <w:pPr>
        <w:rPr>
          <w:rFonts w:hint="eastAsia"/>
        </w:rPr>
      </w:pPr>
      <w:r>
        <w:rPr>
          <w:rFonts w:hint="eastAsia"/>
        </w:rPr>
        <w:t>除了丰富的酒类，蒙昧酒肆还提供各式各样的美食。这些菜肴不仅味道鲜美，更重要的是它们背后蕴含着深厚的文化底蕴。比如某些菜品可能是根据历史文献记载或是民间传说中的食谱制作而成，使得每一道菜都有其独特的故事。餐厅也会根据季节变化调整菜单，确保食材的新鲜度以及菜品的多样性。通过这种方式，蒙昧酒肆将饮食文化完美地融入到了日常经营之中。</w:t>
      </w:r>
    </w:p>
    <w:p w14:paraId="0E946FF2" w14:textId="77777777" w:rsidR="00B8094A" w:rsidRDefault="00B8094A">
      <w:pPr>
        <w:rPr>
          <w:rFonts w:hint="eastAsia"/>
        </w:rPr>
      </w:pPr>
    </w:p>
    <w:p w14:paraId="1872A27F" w14:textId="77777777" w:rsidR="00B8094A" w:rsidRDefault="00B8094A">
      <w:pPr>
        <w:rPr>
          <w:rFonts w:hint="eastAsia"/>
        </w:rPr>
      </w:pPr>
      <w:r>
        <w:rPr>
          <w:rFonts w:hint="eastAsia"/>
        </w:rPr>
        <w:t xml:space="preserve"> </w:t>
      </w:r>
    </w:p>
    <w:p w14:paraId="5F0DE26D" w14:textId="77777777" w:rsidR="00B8094A" w:rsidRDefault="00B8094A">
      <w:pPr>
        <w:rPr>
          <w:rFonts w:hint="eastAsia"/>
        </w:rPr>
      </w:pPr>
      <w:r>
        <w:rPr>
          <w:rFonts w:hint="eastAsia"/>
        </w:rPr>
        <w:t>社区与交流的平台</w:t>
      </w:r>
    </w:p>
    <w:p w14:paraId="1BBFD982" w14:textId="77777777" w:rsidR="00B8094A" w:rsidRDefault="00B8094A">
      <w:pPr>
        <w:rPr>
          <w:rFonts w:hint="eastAsia"/>
        </w:rPr>
      </w:pPr>
      <w:r>
        <w:rPr>
          <w:rFonts w:hint="eastAsia"/>
        </w:rPr>
        <w:t>作为城市中的一份子，蒙昧酒肆积极履行社会责任，致力于打造一个开放包容的社交空间。无论是老朋友相聚还是新面孔初次见面，在这里都能找到归属感。酒肆内经常组织各类主题活动，如诗歌朗诵会、书法展览等，鼓励顾客参与其中并分享自己的见解。这种互动促进了人与人之间的交流与理解，也为当地的文化艺术发展贡献了一份力量。</w:t>
      </w:r>
    </w:p>
    <w:p w14:paraId="13853F68" w14:textId="77777777" w:rsidR="00B8094A" w:rsidRDefault="00B8094A">
      <w:pPr>
        <w:rPr>
          <w:rFonts w:hint="eastAsia"/>
        </w:rPr>
      </w:pPr>
    </w:p>
    <w:p w14:paraId="5C79E475" w14:textId="77777777" w:rsidR="00B8094A" w:rsidRDefault="00B8094A">
      <w:pPr>
        <w:rPr>
          <w:rFonts w:hint="eastAsia"/>
        </w:rPr>
      </w:pPr>
      <w:r>
        <w:rPr>
          <w:rFonts w:hint="eastAsia"/>
        </w:rPr>
        <w:t xml:space="preserve"> </w:t>
      </w:r>
    </w:p>
    <w:p w14:paraId="2CE59D93" w14:textId="77777777" w:rsidR="00B8094A" w:rsidRDefault="00B8094A">
      <w:pPr>
        <w:rPr>
          <w:rFonts w:hint="eastAsia"/>
        </w:rPr>
      </w:pPr>
      <w:r>
        <w:rPr>
          <w:rFonts w:hint="eastAsia"/>
        </w:rPr>
        <w:t>最后的总结</w:t>
      </w:r>
    </w:p>
    <w:p w14:paraId="08260E91" w14:textId="77777777" w:rsidR="00B8094A" w:rsidRDefault="00B8094A">
      <w:pPr>
        <w:rPr>
          <w:rFonts w:hint="eastAsia"/>
        </w:rPr>
      </w:pPr>
      <w:r>
        <w:rPr>
          <w:rFonts w:hint="eastAsia"/>
        </w:rPr>
        <w:t>蒙昧酒肆不仅仅是一家提供餐饮服务的地方，它更像是连接过去与现在的桥梁。在这里，人们可以通过品尝美酒佳肴来感受传统文化的魅力；也可以在轻松愉快的氛围中结识志同道合的朋友。无论你是想寻找灵感，还是单纯想要放松身心，蒙昧酒肆都将是你理想的选择。</w:t>
      </w:r>
    </w:p>
    <w:p w14:paraId="041112FB" w14:textId="77777777" w:rsidR="00B8094A" w:rsidRDefault="00B8094A">
      <w:pPr>
        <w:rPr>
          <w:rFonts w:hint="eastAsia"/>
        </w:rPr>
      </w:pPr>
    </w:p>
    <w:p w14:paraId="2DCA9965" w14:textId="77777777" w:rsidR="00B8094A" w:rsidRDefault="00B8094A">
      <w:pPr>
        <w:rPr>
          <w:rFonts w:hint="eastAsia"/>
        </w:rPr>
      </w:pPr>
      <w:r>
        <w:rPr>
          <w:rFonts w:hint="eastAsia"/>
        </w:rPr>
        <w:t>本文是由懂得生活网（dongdeshenghuo.com）为大家创作</w:t>
      </w:r>
    </w:p>
    <w:p w14:paraId="1A9E29DD" w14:textId="1E11D950" w:rsidR="001A1790" w:rsidRDefault="001A1790"/>
    <w:sectPr w:rsidR="001A17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790"/>
    <w:rsid w:val="001A1790"/>
    <w:rsid w:val="002908F1"/>
    <w:rsid w:val="00B80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E62658-8103-4502-8F63-74C103E6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17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17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17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17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17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17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17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17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17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17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17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17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1790"/>
    <w:rPr>
      <w:rFonts w:cstheme="majorBidi"/>
      <w:color w:val="2F5496" w:themeColor="accent1" w:themeShade="BF"/>
      <w:sz w:val="28"/>
      <w:szCs w:val="28"/>
    </w:rPr>
  </w:style>
  <w:style w:type="character" w:customStyle="1" w:styleId="50">
    <w:name w:val="标题 5 字符"/>
    <w:basedOn w:val="a0"/>
    <w:link w:val="5"/>
    <w:uiPriority w:val="9"/>
    <w:semiHidden/>
    <w:rsid w:val="001A1790"/>
    <w:rPr>
      <w:rFonts w:cstheme="majorBidi"/>
      <w:color w:val="2F5496" w:themeColor="accent1" w:themeShade="BF"/>
      <w:sz w:val="24"/>
    </w:rPr>
  </w:style>
  <w:style w:type="character" w:customStyle="1" w:styleId="60">
    <w:name w:val="标题 6 字符"/>
    <w:basedOn w:val="a0"/>
    <w:link w:val="6"/>
    <w:uiPriority w:val="9"/>
    <w:semiHidden/>
    <w:rsid w:val="001A1790"/>
    <w:rPr>
      <w:rFonts w:cstheme="majorBidi"/>
      <w:b/>
      <w:bCs/>
      <w:color w:val="2F5496" w:themeColor="accent1" w:themeShade="BF"/>
    </w:rPr>
  </w:style>
  <w:style w:type="character" w:customStyle="1" w:styleId="70">
    <w:name w:val="标题 7 字符"/>
    <w:basedOn w:val="a0"/>
    <w:link w:val="7"/>
    <w:uiPriority w:val="9"/>
    <w:semiHidden/>
    <w:rsid w:val="001A1790"/>
    <w:rPr>
      <w:rFonts w:cstheme="majorBidi"/>
      <w:b/>
      <w:bCs/>
      <w:color w:val="595959" w:themeColor="text1" w:themeTint="A6"/>
    </w:rPr>
  </w:style>
  <w:style w:type="character" w:customStyle="1" w:styleId="80">
    <w:name w:val="标题 8 字符"/>
    <w:basedOn w:val="a0"/>
    <w:link w:val="8"/>
    <w:uiPriority w:val="9"/>
    <w:semiHidden/>
    <w:rsid w:val="001A1790"/>
    <w:rPr>
      <w:rFonts w:cstheme="majorBidi"/>
      <w:color w:val="595959" w:themeColor="text1" w:themeTint="A6"/>
    </w:rPr>
  </w:style>
  <w:style w:type="character" w:customStyle="1" w:styleId="90">
    <w:name w:val="标题 9 字符"/>
    <w:basedOn w:val="a0"/>
    <w:link w:val="9"/>
    <w:uiPriority w:val="9"/>
    <w:semiHidden/>
    <w:rsid w:val="001A1790"/>
    <w:rPr>
      <w:rFonts w:eastAsiaTheme="majorEastAsia" w:cstheme="majorBidi"/>
      <w:color w:val="595959" w:themeColor="text1" w:themeTint="A6"/>
    </w:rPr>
  </w:style>
  <w:style w:type="paragraph" w:styleId="a3">
    <w:name w:val="Title"/>
    <w:basedOn w:val="a"/>
    <w:next w:val="a"/>
    <w:link w:val="a4"/>
    <w:uiPriority w:val="10"/>
    <w:qFormat/>
    <w:rsid w:val="001A17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17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17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17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1790"/>
    <w:pPr>
      <w:spacing w:before="160"/>
      <w:jc w:val="center"/>
    </w:pPr>
    <w:rPr>
      <w:i/>
      <w:iCs/>
      <w:color w:val="404040" w:themeColor="text1" w:themeTint="BF"/>
    </w:rPr>
  </w:style>
  <w:style w:type="character" w:customStyle="1" w:styleId="a8">
    <w:name w:val="引用 字符"/>
    <w:basedOn w:val="a0"/>
    <w:link w:val="a7"/>
    <w:uiPriority w:val="29"/>
    <w:rsid w:val="001A1790"/>
    <w:rPr>
      <w:i/>
      <w:iCs/>
      <w:color w:val="404040" w:themeColor="text1" w:themeTint="BF"/>
    </w:rPr>
  </w:style>
  <w:style w:type="paragraph" w:styleId="a9">
    <w:name w:val="List Paragraph"/>
    <w:basedOn w:val="a"/>
    <w:uiPriority w:val="34"/>
    <w:qFormat/>
    <w:rsid w:val="001A1790"/>
    <w:pPr>
      <w:ind w:left="720"/>
      <w:contextualSpacing/>
    </w:pPr>
  </w:style>
  <w:style w:type="character" w:styleId="aa">
    <w:name w:val="Intense Emphasis"/>
    <w:basedOn w:val="a0"/>
    <w:uiPriority w:val="21"/>
    <w:qFormat/>
    <w:rsid w:val="001A1790"/>
    <w:rPr>
      <w:i/>
      <w:iCs/>
      <w:color w:val="2F5496" w:themeColor="accent1" w:themeShade="BF"/>
    </w:rPr>
  </w:style>
  <w:style w:type="paragraph" w:styleId="ab">
    <w:name w:val="Intense Quote"/>
    <w:basedOn w:val="a"/>
    <w:next w:val="a"/>
    <w:link w:val="ac"/>
    <w:uiPriority w:val="30"/>
    <w:qFormat/>
    <w:rsid w:val="001A17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1790"/>
    <w:rPr>
      <w:i/>
      <w:iCs/>
      <w:color w:val="2F5496" w:themeColor="accent1" w:themeShade="BF"/>
    </w:rPr>
  </w:style>
  <w:style w:type="character" w:styleId="ad">
    <w:name w:val="Intense Reference"/>
    <w:basedOn w:val="a0"/>
    <w:uiPriority w:val="32"/>
    <w:qFormat/>
    <w:rsid w:val="001A17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