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0A3D" w14:textId="77777777" w:rsidR="00A53179" w:rsidRDefault="00A53179">
      <w:pPr>
        <w:rPr>
          <w:rFonts w:hint="eastAsia"/>
        </w:rPr>
      </w:pPr>
      <w:r>
        <w:rPr>
          <w:rFonts w:hint="eastAsia"/>
        </w:rPr>
        <w:t>能够和双臂的拼音怎么写</w:t>
      </w:r>
    </w:p>
    <w:p w14:paraId="22E334DE" w14:textId="77777777" w:rsidR="00A53179" w:rsidRDefault="00A53179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是中国大陆地区广泛使用的一种拉丁字母拼写体系。拼音不仅是学习普通话发音的重要工具，也是中文信息处理的基础。对于“能够”和“双臂”这两个词语来说，它们的拼音书写遵循着汉语拼音方案的基本规则。</w:t>
      </w:r>
    </w:p>
    <w:p w14:paraId="3F44DC4B" w14:textId="77777777" w:rsidR="00A53179" w:rsidRDefault="00A53179">
      <w:pPr>
        <w:rPr>
          <w:rFonts w:hint="eastAsia"/>
        </w:rPr>
      </w:pPr>
    </w:p>
    <w:p w14:paraId="2B729A41" w14:textId="77777777" w:rsidR="00A53179" w:rsidRDefault="00A5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A7B57" w14:textId="77777777" w:rsidR="00A53179" w:rsidRDefault="00A53179">
      <w:pPr>
        <w:rPr>
          <w:rFonts w:hint="eastAsia"/>
        </w:rPr>
      </w:pPr>
      <w:r>
        <w:rPr>
          <w:rFonts w:hint="eastAsia"/>
        </w:rPr>
        <w:t>“能够”的拼音解析</w:t>
      </w:r>
    </w:p>
    <w:p w14:paraId="01A592E2" w14:textId="77777777" w:rsidR="00A53179" w:rsidRDefault="00A53179">
      <w:pPr>
        <w:rPr>
          <w:rFonts w:hint="eastAsia"/>
        </w:rPr>
      </w:pPr>
      <w:r>
        <w:rPr>
          <w:rFonts w:hint="eastAsia"/>
        </w:rPr>
        <w:t>“能够”这个词由两个汉字组成：“能”和“够”。根据《汉语拼音方案》，这两个字的拼音分别是“néng”和“gòu”。“能”是一个多音字，在这里它读作第二声，表示有能力、有技能去做某事；而“够”则是一声，意指达到某种程度或数量。当这两个字组合在一起时，就构成了一个表达能力或者可能性的词汇，意思是具备做某事的能力或条件。</w:t>
      </w:r>
    </w:p>
    <w:p w14:paraId="5AA24B55" w14:textId="77777777" w:rsidR="00A53179" w:rsidRDefault="00A53179">
      <w:pPr>
        <w:rPr>
          <w:rFonts w:hint="eastAsia"/>
        </w:rPr>
      </w:pPr>
    </w:p>
    <w:p w14:paraId="33973692" w14:textId="77777777" w:rsidR="00A53179" w:rsidRDefault="00A5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E1CD" w14:textId="77777777" w:rsidR="00A53179" w:rsidRDefault="00A53179">
      <w:pPr>
        <w:rPr>
          <w:rFonts w:hint="eastAsia"/>
        </w:rPr>
      </w:pPr>
      <w:r>
        <w:rPr>
          <w:rFonts w:hint="eastAsia"/>
        </w:rPr>
        <w:t>“双臂”的拼音解析</w:t>
      </w:r>
    </w:p>
    <w:p w14:paraId="3E95CF63" w14:textId="77777777" w:rsidR="00A53179" w:rsidRDefault="00A53179">
      <w:pPr>
        <w:rPr>
          <w:rFonts w:hint="eastAsia"/>
        </w:rPr>
      </w:pPr>
      <w:r>
        <w:rPr>
          <w:rFonts w:hint="eastAsia"/>
        </w:rPr>
        <w:t>“双臂”是由“双”和“臂”两个字组成的词组。“双”的拼音是“shuāng”，属于阳平（第二声），用来形容成对的事物，如一双筷子、两只眼睛等。“臂”字的拼音为“bì”，是去声（第四声），指的是人体从肩到手腕的部分，即我们常说的手臂。因此，“双臂”的拼音完整地写作“shuāng bì”，用来描述一个人的两只手臂。</w:t>
      </w:r>
    </w:p>
    <w:p w14:paraId="3E229075" w14:textId="77777777" w:rsidR="00A53179" w:rsidRDefault="00A53179">
      <w:pPr>
        <w:rPr>
          <w:rFonts w:hint="eastAsia"/>
        </w:rPr>
      </w:pPr>
    </w:p>
    <w:p w14:paraId="34BB304C" w14:textId="77777777" w:rsidR="00A53179" w:rsidRDefault="00A5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3004" w14:textId="77777777" w:rsidR="00A53179" w:rsidRDefault="00A5317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C7CD27" w14:textId="77777777" w:rsidR="00A53179" w:rsidRDefault="00A53179">
      <w:pPr>
        <w:rPr>
          <w:rFonts w:hint="eastAsia"/>
        </w:rPr>
      </w:pPr>
      <w:r>
        <w:rPr>
          <w:rFonts w:hint="eastAsia"/>
        </w:rPr>
        <w:t>汉语拼音不仅仅是为了标注汉字的发音，它还在很多方面发挥着重要作用。例如，在小学教育中，拼音是孩子们学习汉字发音和认字的桥梁；在计算机输入法里，拼音是最常用的汉字输入方式之一；拼音还被用于国际交流，帮助外国人更好地理解和学习中文。对于“能够”和“双臂”这样的词语，通过拼音的学习，人们可以更准确地掌握它们的发音，从而提高语言沟通的效果。</w:t>
      </w:r>
    </w:p>
    <w:p w14:paraId="1A552D40" w14:textId="77777777" w:rsidR="00A53179" w:rsidRDefault="00A53179">
      <w:pPr>
        <w:rPr>
          <w:rFonts w:hint="eastAsia"/>
        </w:rPr>
      </w:pPr>
    </w:p>
    <w:p w14:paraId="678FB79D" w14:textId="77777777" w:rsidR="00A53179" w:rsidRDefault="00A5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68A79" w14:textId="77777777" w:rsidR="00A53179" w:rsidRDefault="00A53179">
      <w:pPr>
        <w:rPr>
          <w:rFonts w:hint="eastAsia"/>
        </w:rPr>
      </w:pPr>
      <w:r>
        <w:rPr>
          <w:rFonts w:hint="eastAsia"/>
        </w:rPr>
        <w:t>正确书写的重要性</w:t>
      </w:r>
    </w:p>
    <w:p w14:paraId="30B35F7D" w14:textId="77777777" w:rsidR="00A53179" w:rsidRDefault="00A53179">
      <w:pPr>
        <w:rPr>
          <w:rFonts w:hint="eastAsia"/>
        </w:rPr>
      </w:pPr>
      <w:r>
        <w:rPr>
          <w:rFonts w:hint="eastAsia"/>
        </w:rPr>
        <w:t>正确的拼音书写有助于清晰地传达信息，并且避免误解。在正式的文件、出版物以及教育环境中，准确无误的拼音书写是非常重要的。对于“能够”和“双臂”这两个词而言，了解并正确书写它们的拼音，不仅能够帮助我们更好地理解这些词语的意义，还可以让我们在口语交流和书面表达中更加自信和专业。</w:t>
      </w:r>
    </w:p>
    <w:p w14:paraId="2C873063" w14:textId="77777777" w:rsidR="00A53179" w:rsidRDefault="00A53179">
      <w:pPr>
        <w:rPr>
          <w:rFonts w:hint="eastAsia"/>
        </w:rPr>
      </w:pPr>
    </w:p>
    <w:p w14:paraId="216A9A4F" w14:textId="77777777" w:rsidR="00A53179" w:rsidRDefault="00A53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CDCB" w14:textId="77777777" w:rsidR="00A53179" w:rsidRDefault="00A53179">
      <w:pPr>
        <w:rPr>
          <w:rFonts w:hint="eastAsia"/>
        </w:rPr>
      </w:pPr>
      <w:r>
        <w:rPr>
          <w:rFonts w:hint="eastAsia"/>
        </w:rPr>
        <w:t>最后的总结</w:t>
      </w:r>
    </w:p>
    <w:p w14:paraId="5F7A46DB" w14:textId="77777777" w:rsidR="00A53179" w:rsidRDefault="00A53179">
      <w:pPr>
        <w:rPr>
          <w:rFonts w:hint="eastAsia"/>
        </w:rPr>
      </w:pPr>
      <w:r>
        <w:rPr>
          <w:rFonts w:hint="eastAsia"/>
        </w:rPr>
        <w:t>“能够”的拼音是“néng gòu”，“双臂”的拼音是“shuāng bì”。掌握正确的拼音书写方法，不仅可以提升我们的语言技能，还能促进有效的交流。无论是对于母语者还是学习中文的外国友人来说，学习拼音都是不可或缺的一环。希望本文能够帮助读者加深对这两个词语及其拼音的理解。</w:t>
      </w:r>
    </w:p>
    <w:p w14:paraId="3CE60023" w14:textId="77777777" w:rsidR="00A53179" w:rsidRDefault="00A53179">
      <w:pPr>
        <w:rPr>
          <w:rFonts w:hint="eastAsia"/>
        </w:rPr>
      </w:pPr>
    </w:p>
    <w:p w14:paraId="3BC174F4" w14:textId="77777777" w:rsidR="00A53179" w:rsidRDefault="00A53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304B" w14:textId="5EA003DF" w:rsidR="009827C3" w:rsidRDefault="009827C3"/>
    <w:sectPr w:rsidR="0098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C3"/>
    <w:rsid w:val="002908F1"/>
    <w:rsid w:val="009827C3"/>
    <w:rsid w:val="00A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DEB0-9BF2-4827-8284-08979893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