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2D9C" w14:textId="77777777" w:rsidR="00026FAF" w:rsidRDefault="00026FAF">
      <w:pPr>
        <w:rPr>
          <w:rFonts w:hint="eastAsia"/>
        </w:rPr>
      </w:pPr>
      <w:r>
        <w:rPr>
          <w:rFonts w:hint="eastAsia"/>
        </w:rPr>
        <w:t>胖子的胖的拼音：Pàngzi de Pàng</w:t>
      </w:r>
    </w:p>
    <w:p w14:paraId="13E6738E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AB56" w14:textId="77777777" w:rsidR="00026FAF" w:rsidRDefault="00026FAF">
      <w:pPr>
        <w:rPr>
          <w:rFonts w:hint="eastAsia"/>
        </w:rPr>
      </w:pPr>
      <w:r>
        <w:rPr>
          <w:rFonts w:hint="eastAsia"/>
        </w:rPr>
        <w:t>在汉语中，“胖子”的拼音是“pàng zi”，其中“胖”字的拼音为“pàng”。这个汉字用来描述一个人体态丰满，拥有较多的脂肪堆积。从古至今，胖瘦的标准在中国文化里有着不同的诠释。随着时代的发展和社会审美的变迁，人们对胖的理解和态度也在不断变化。</w:t>
      </w:r>
    </w:p>
    <w:p w14:paraId="3C84F1BB" w14:textId="77777777" w:rsidR="00026FAF" w:rsidRDefault="00026FAF">
      <w:pPr>
        <w:rPr>
          <w:rFonts w:hint="eastAsia"/>
        </w:rPr>
      </w:pPr>
    </w:p>
    <w:p w14:paraId="00D97739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A4D0A" w14:textId="77777777" w:rsidR="00026FAF" w:rsidRDefault="00026FAF">
      <w:pPr>
        <w:rPr>
          <w:rFonts w:hint="eastAsia"/>
        </w:rPr>
      </w:pPr>
      <w:r>
        <w:rPr>
          <w:rFonts w:hint="eastAsia"/>
        </w:rPr>
        <w:t>胖的历史文化背景</w:t>
      </w:r>
    </w:p>
    <w:p w14:paraId="452772E2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6074" w14:textId="77777777" w:rsidR="00026FAF" w:rsidRDefault="00026FAF">
      <w:pPr>
        <w:rPr>
          <w:rFonts w:hint="eastAsia"/>
        </w:rPr>
      </w:pPr>
      <w:r>
        <w:rPr>
          <w:rFonts w:hint="eastAsia"/>
        </w:rPr>
        <w:t>在中国古代，胖曾经被视为富裕和健康的表现。在物资匮乏的时代，能维持较高的体重意味着家庭经济状况良好，能够提供充足的食物。因此，在某些历史时期，圆润的身体曲线甚至被认为是美的象征。例如，在唐朝时期，丰腴的形象就受到了广泛的推崇。然而，到了现代，由于生活条件普遍改善，人们对于健康的定义发生了转变，开始更加注重身体的活力与运动的重要性。</w:t>
      </w:r>
    </w:p>
    <w:p w14:paraId="0EC64B41" w14:textId="77777777" w:rsidR="00026FAF" w:rsidRDefault="00026FAF">
      <w:pPr>
        <w:rPr>
          <w:rFonts w:hint="eastAsia"/>
        </w:rPr>
      </w:pPr>
    </w:p>
    <w:p w14:paraId="394CC834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BC46A" w14:textId="77777777" w:rsidR="00026FAF" w:rsidRDefault="00026FAF">
      <w:pPr>
        <w:rPr>
          <w:rFonts w:hint="eastAsia"/>
        </w:rPr>
      </w:pPr>
      <w:r>
        <w:rPr>
          <w:rFonts w:hint="eastAsia"/>
        </w:rPr>
        <w:t>现代社会中的胖</w:t>
      </w:r>
    </w:p>
    <w:p w14:paraId="07CE18E6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584A" w14:textId="77777777" w:rsidR="00026FAF" w:rsidRDefault="00026FAF">
      <w:pPr>
        <w:rPr>
          <w:rFonts w:hint="eastAsia"/>
        </w:rPr>
      </w:pPr>
      <w:r>
        <w:rPr>
          <w:rFonts w:hint="eastAsia"/>
        </w:rPr>
        <w:t>进入二十一世纪后，随着健康意识的提升以及健身文化的普及，社会对体型的看法逐渐趋向多元化。尽管如此，媒体和流行文化往往推崇苗条的形象，这使得一些人可能对自己的体重感到压力。实际上，每个人都有自己独特的体型特征，重要的是保持一个健康的生活方式，而不是盲目追求某种特定的体型标准。</w:t>
      </w:r>
    </w:p>
    <w:p w14:paraId="7E0B5DBD" w14:textId="77777777" w:rsidR="00026FAF" w:rsidRDefault="00026FAF">
      <w:pPr>
        <w:rPr>
          <w:rFonts w:hint="eastAsia"/>
        </w:rPr>
      </w:pPr>
    </w:p>
    <w:p w14:paraId="5902FE41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BA06" w14:textId="77777777" w:rsidR="00026FAF" w:rsidRDefault="00026FAF">
      <w:pPr>
        <w:rPr>
          <w:rFonts w:hint="eastAsia"/>
        </w:rPr>
      </w:pPr>
      <w:r>
        <w:rPr>
          <w:rFonts w:hint="eastAsia"/>
        </w:rPr>
        <w:t>胖与健康的关系</w:t>
      </w:r>
    </w:p>
    <w:p w14:paraId="5F607569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D21F" w14:textId="77777777" w:rsidR="00026FAF" w:rsidRDefault="00026FAF">
      <w:pPr>
        <w:rPr>
          <w:rFonts w:hint="eastAsia"/>
        </w:rPr>
      </w:pPr>
      <w:r>
        <w:rPr>
          <w:rFonts w:hint="eastAsia"/>
        </w:rPr>
        <w:t>从医学角度来看，适度的脂肪储备对人体是有益的，它可以保护内脏器官，并作为能量来源。但是，如果体内脂肪过多，则可能导致一系列健康问题，如心血管疾病、糖尿病等。因此，了解自己的身体质量指数（BMI），并采取适当的措施来维持一个健康的体重是非常重要的。合理的饮食结构和规律性的体育活动可以帮助人们达到理想的体型。</w:t>
      </w:r>
    </w:p>
    <w:p w14:paraId="7B4161FD" w14:textId="77777777" w:rsidR="00026FAF" w:rsidRDefault="00026FAF">
      <w:pPr>
        <w:rPr>
          <w:rFonts w:hint="eastAsia"/>
        </w:rPr>
      </w:pPr>
    </w:p>
    <w:p w14:paraId="76E7C223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56F37" w14:textId="77777777" w:rsidR="00026FAF" w:rsidRDefault="00026FAF">
      <w:pPr>
        <w:rPr>
          <w:rFonts w:hint="eastAsia"/>
        </w:rPr>
      </w:pPr>
      <w:r>
        <w:rPr>
          <w:rFonts w:hint="eastAsia"/>
        </w:rPr>
        <w:t>心理层面的影响</w:t>
      </w:r>
    </w:p>
    <w:p w14:paraId="37A0D028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2E27A" w14:textId="77777777" w:rsidR="00026FAF" w:rsidRDefault="00026FAF">
      <w:pPr>
        <w:rPr>
          <w:rFonts w:hint="eastAsia"/>
        </w:rPr>
      </w:pPr>
      <w:r>
        <w:rPr>
          <w:rFonts w:hint="eastAsia"/>
        </w:rPr>
        <w:t>除了身体健康外，体型还会影响到个人的心理状态。对于那些因为体型而感到自卑的人来说，建立自信是一个重要的过程。社会应该营造一个包容的环境，让人们不必因外表而承受不必要的精神负担。通过教育和宣传，我们可以促进公众对不同体型的理解和尊重，鼓励每个人接纳自己，活出最真实的自我。</w:t>
      </w:r>
    </w:p>
    <w:p w14:paraId="7F3777F5" w14:textId="77777777" w:rsidR="00026FAF" w:rsidRDefault="00026FAF">
      <w:pPr>
        <w:rPr>
          <w:rFonts w:hint="eastAsia"/>
        </w:rPr>
      </w:pPr>
    </w:p>
    <w:p w14:paraId="7CBE2119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9B54" w14:textId="77777777" w:rsidR="00026FAF" w:rsidRDefault="00026FAF">
      <w:pPr>
        <w:rPr>
          <w:rFonts w:hint="eastAsia"/>
        </w:rPr>
      </w:pPr>
      <w:r>
        <w:rPr>
          <w:rFonts w:hint="eastAsia"/>
        </w:rPr>
        <w:t>最后的总结</w:t>
      </w:r>
    </w:p>
    <w:p w14:paraId="3FFBD29D" w14:textId="77777777" w:rsidR="00026FAF" w:rsidRDefault="0002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FA93" w14:textId="77777777" w:rsidR="00026FAF" w:rsidRDefault="00026FAF">
      <w:pPr>
        <w:rPr>
          <w:rFonts w:hint="eastAsia"/>
        </w:rPr>
      </w:pPr>
      <w:r>
        <w:rPr>
          <w:rFonts w:hint="eastAsia"/>
        </w:rPr>
        <w:t>“胖子”的胖不仅仅是一个简单的生理现象，它背后蕴含着丰富的历史文化内涵，也反映了当代社会的价值取向。我们应该以更加开放和理性的态度看待胖瘦的问题，既关注自身的健康，也不忘欣赏多元化的美。无论是胖还是瘦，最重要的是要保持积极向上的心态，享受每一天的生活。</w:t>
      </w:r>
    </w:p>
    <w:p w14:paraId="7B6BF265" w14:textId="77777777" w:rsidR="00026FAF" w:rsidRDefault="00026FAF">
      <w:pPr>
        <w:rPr>
          <w:rFonts w:hint="eastAsia"/>
        </w:rPr>
      </w:pPr>
    </w:p>
    <w:p w14:paraId="4A00D1CD" w14:textId="77777777" w:rsidR="00026FAF" w:rsidRDefault="0002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3025" w14:textId="773F1475" w:rsidR="000C5E89" w:rsidRDefault="000C5E89"/>
    <w:sectPr w:rsidR="000C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89"/>
    <w:rsid w:val="00026FAF"/>
    <w:rsid w:val="000C5E89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2630-D4B9-4AAB-94B6-FE672724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