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0E4A" w14:textId="77777777" w:rsidR="009D25F6" w:rsidRDefault="009D25F6">
      <w:pPr>
        <w:rPr>
          <w:rFonts w:hint="eastAsia"/>
        </w:rPr>
      </w:pPr>
      <w:r>
        <w:rPr>
          <w:rFonts w:hint="eastAsia"/>
        </w:rPr>
        <w:t>耽的拼音和组词和部首</w:t>
      </w:r>
    </w:p>
    <w:p w14:paraId="7D5C2E33" w14:textId="77777777" w:rsidR="009D25F6" w:rsidRDefault="009D25F6">
      <w:pPr>
        <w:rPr>
          <w:rFonts w:hint="eastAsia"/>
        </w:rPr>
      </w:pPr>
      <w:r>
        <w:rPr>
          <w:rFonts w:hint="eastAsia"/>
        </w:rPr>
        <w:t>汉字“耽”是一个具有深厚文化背景的字，它不仅体现了汉语文字的独特魅力，也承载着丰富的历史内涵。在现代汉语中，“耽”的拼音是dān，这个读音帮助我们正确地发音和记忆。从造字法的角度来看，“耽”由“耳”和“林”两个部分组成，其中“耳”为部首，位于左侧，而“林”则作为右侧的声旁，暗示了它的发音。</w:t>
      </w:r>
    </w:p>
    <w:p w14:paraId="4FCF443F" w14:textId="77777777" w:rsidR="009D25F6" w:rsidRDefault="009D25F6">
      <w:pPr>
        <w:rPr>
          <w:rFonts w:hint="eastAsia"/>
        </w:rPr>
      </w:pPr>
    </w:p>
    <w:p w14:paraId="2FF6ABA9" w14:textId="77777777" w:rsidR="009D25F6" w:rsidRDefault="009D2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41990" w14:textId="77777777" w:rsidR="009D25F6" w:rsidRDefault="009D25F6">
      <w:pPr>
        <w:rPr>
          <w:rFonts w:hint="eastAsia"/>
        </w:rPr>
      </w:pPr>
      <w:r>
        <w:rPr>
          <w:rFonts w:hint="eastAsia"/>
        </w:rPr>
        <w:t>耽的拼音</w:t>
      </w:r>
    </w:p>
    <w:p w14:paraId="00A6FC77" w14:textId="77777777" w:rsidR="009D25F6" w:rsidRDefault="009D25F6">
      <w:pPr>
        <w:rPr>
          <w:rFonts w:hint="eastAsia"/>
        </w:rPr>
      </w:pPr>
      <w:r>
        <w:rPr>
          <w:rFonts w:hint="eastAsia"/>
        </w:rPr>
        <w:t>“耽”的拼音是dān，这表明当我们在朗读或书写注音时应该使用阳平（第二声）。准确的拼音对于学习中文，尤其是对于非母语者来说非常重要，因为它有助于掌握正确的发音方法，进而提升语言交流的效率。拼音系统是中国文字走向世界的一座桥梁，让世界各地的人们能够更轻松地学习和理解中文。</w:t>
      </w:r>
    </w:p>
    <w:p w14:paraId="4DA56945" w14:textId="77777777" w:rsidR="009D25F6" w:rsidRDefault="009D25F6">
      <w:pPr>
        <w:rPr>
          <w:rFonts w:hint="eastAsia"/>
        </w:rPr>
      </w:pPr>
    </w:p>
    <w:p w14:paraId="5138BA61" w14:textId="77777777" w:rsidR="009D25F6" w:rsidRDefault="009D2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BE9D8" w14:textId="77777777" w:rsidR="009D25F6" w:rsidRDefault="009D25F6">
      <w:pPr>
        <w:rPr>
          <w:rFonts w:hint="eastAsia"/>
        </w:rPr>
      </w:pPr>
      <w:r>
        <w:rPr>
          <w:rFonts w:hint="eastAsia"/>
        </w:rPr>
        <w:t>耽的组词</w:t>
      </w:r>
    </w:p>
    <w:p w14:paraId="3D28C3EC" w14:textId="77777777" w:rsidR="009D25F6" w:rsidRDefault="009D25F6">
      <w:pPr>
        <w:rPr>
          <w:rFonts w:hint="eastAsia"/>
        </w:rPr>
      </w:pPr>
      <w:r>
        <w:rPr>
          <w:rFonts w:hint="eastAsia"/>
        </w:rPr>
        <w:t>在日常生活中，“耽”字经常出现在一些固定词汇和成语之中，这些词语不仅丰富了我们的表达方式，也反映了中国传统文化的价值观。“耽搁”这个词表示因为某种原因使事情延迟或耽误，例如：“由于天气不好，航班被耽搁了几个小时。”另一个常用的词是“沉耽”，意味着深深地陷入某事，通常指不好的习惯或状态，比如沉迷于游戏或者酒精。“耽美”一词近年来在网络上流行起来，特指对美好事物的追求和欣赏，尤其是在艺术和文学领域中。</w:t>
      </w:r>
    </w:p>
    <w:p w14:paraId="3FD6F768" w14:textId="77777777" w:rsidR="009D25F6" w:rsidRDefault="009D25F6">
      <w:pPr>
        <w:rPr>
          <w:rFonts w:hint="eastAsia"/>
        </w:rPr>
      </w:pPr>
    </w:p>
    <w:p w14:paraId="4BFBB194" w14:textId="77777777" w:rsidR="009D25F6" w:rsidRDefault="009D2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E3AF9" w14:textId="77777777" w:rsidR="009D25F6" w:rsidRDefault="009D25F6">
      <w:pPr>
        <w:rPr>
          <w:rFonts w:hint="eastAsia"/>
        </w:rPr>
      </w:pPr>
      <w:r>
        <w:rPr>
          <w:rFonts w:hint="eastAsia"/>
        </w:rPr>
        <w:t>耽的部首</w:t>
      </w:r>
    </w:p>
    <w:p w14:paraId="18EA5965" w14:textId="77777777" w:rsidR="009D25F6" w:rsidRDefault="009D25F6">
      <w:pPr>
        <w:rPr>
          <w:rFonts w:hint="eastAsia"/>
        </w:rPr>
      </w:pPr>
      <w:r>
        <w:rPr>
          <w:rFonts w:hint="eastAsia"/>
        </w:rPr>
        <w:t>“耽”的部首是“耳”，这在《说文解字》中有明确记载。“耳”作为部首，通常与听觉有关联的字联系在一起，如闻、聪等。但是，“耽”字虽然以“耳”为部首，其意义却更多地偏向心理活动而非直接的听觉体验。这体现了古人在造字时的智慧——通过组合不同的部件来表达复杂的概念。随着时代的发展和社会的变化，“耽”字的意义也在不断地演变和发展，但其基本结构保持不变，成为了连接古今文化的纽带。</w:t>
      </w:r>
    </w:p>
    <w:p w14:paraId="1329E575" w14:textId="77777777" w:rsidR="009D25F6" w:rsidRDefault="009D25F6">
      <w:pPr>
        <w:rPr>
          <w:rFonts w:hint="eastAsia"/>
        </w:rPr>
      </w:pPr>
    </w:p>
    <w:p w14:paraId="47196887" w14:textId="77777777" w:rsidR="009D25F6" w:rsidRDefault="009D2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61828" w14:textId="77777777" w:rsidR="009D25F6" w:rsidRDefault="009D25F6">
      <w:pPr>
        <w:rPr>
          <w:rFonts w:hint="eastAsia"/>
        </w:rPr>
      </w:pPr>
      <w:r>
        <w:rPr>
          <w:rFonts w:hint="eastAsia"/>
        </w:rPr>
        <w:t>最后的总结</w:t>
      </w:r>
    </w:p>
    <w:p w14:paraId="377A1F8A" w14:textId="77777777" w:rsidR="009D25F6" w:rsidRDefault="009D25F6">
      <w:pPr>
        <w:rPr>
          <w:rFonts w:hint="eastAsia"/>
        </w:rPr>
      </w:pPr>
      <w:r>
        <w:rPr>
          <w:rFonts w:hint="eastAsia"/>
        </w:rPr>
        <w:t>“耽”字以其独特的拼音、丰富的组词以及鲜明的部首特征，在汉语体系中占据了一席之地。无论是从语言学角度还是文化视角来看，“耽”都是一个值得深入探讨的对象。通过对“耽”的研究，我们可以更好地理解中国古代文字构造的原则，同时也能感受到汉语之美及其背后所蕴含的文化底蕴。希望这篇介绍能为大家提供一定的参考价值，并激发更多人对中国传统语言文化的兴趣。</w:t>
      </w:r>
    </w:p>
    <w:p w14:paraId="46E23EA4" w14:textId="77777777" w:rsidR="009D25F6" w:rsidRDefault="009D25F6">
      <w:pPr>
        <w:rPr>
          <w:rFonts w:hint="eastAsia"/>
        </w:rPr>
      </w:pPr>
    </w:p>
    <w:p w14:paraId="775A80E5" w14:textId="77777777" w:rsidR="009D25F6" w:rsidRDefault="009D2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D088D" w14:textId="7089F3CA" w:rsidR="00085169" w:rsidRDefault="00085169"/>
    <w:sectPr w:rsidR="00085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69"/>
    <w:rsid w:val="00085169"/>
    <w:rsid w:val="009D25F6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C4493-E545-4F2D-A414-53B2A1F4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