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02A" w14:textId="77777777" w:rsidR="008E609E" w:rsidRDefault="008E609E">
      <w:pPr>
        <w:rPr>
          <w:rFonts w:hint="eastAsia"/>
        </w:rPr>
      </w:pPr>
      <w:r>
        <w:rPr>
          <w:rFonts w:hint="eastAsia"/>
        </w:rPr>
        <w:t>DA</w:t>
      </w:r>
    </w:p>
    <w:p w14:paraId="266B3ACF" w14:textId="77777777" w:rsidR="008E609E" w:rsidRDefault="008E609E">
      <w:pPr>
        <w:rPr>
          <w:rFonts w:hint="eastAsia"/>
        </w:rPr>
      </w:pPr>
      <w:r>
        <w:rPr>
          <w:rFonts w:hint="eastAsia"/>
        </w:rPr>
        <w:t>当我们谈论“答”时，我们实际上是在探讨交流的核心之一：回应。无论是日常对话、学术讨论还是商务沟通，“答”都是不可或缺的一环。它不仅是对提问的反应，更是一种表达思想、传递信息的方式。从古至今，人类社会的发展离不开有效的问答互动。在教育领域，教师通过提问来引导学生思考，而学生的回答则展示了他们对知识的理解程度；在科学研究中，假设是问题的形式，而实验结果则是答案。</w:t>
      </w:r>
    </w:p>
    <w:p w14:paraId="14467EE6" w14:textId="77777777" w:rsidR="008E609E" w:rsidRDefault="008E609E">
      <w:pPr>
        <w:rPr>
          <w:rFonts w:hint="eastAsia"/>
        </w:rPr>
      </w:pPr>
    </w:p>
    <w:p w14:paraId="744D8D70" w14:textId="77777777" w:rsidR="008E609E" w:rsidRDefault="008E609E">
      <w:pPr>
        <w:rPr>
          <w:rFonts w:hint="eastAsia"/>
        </w:rPr>
      </w:pPr>
      <w:r>
        <w:rPr>
          <w:rFonts w:hint="eastAsia"/>
        </w:rPr>
        <w:t xml:space="preserve"> </w:t>
      </w:r>
    </w:p>
    <w:p w14:paraId="231DF710" w14:textId="77777777" w:rsidR="008E609E" w:rsidRDefault="008E609E">
      <w:pPr>
        <w:rPr>
          <w:rFonts w:hint="eastAsia"/>
        </w:rPr>
      </w:pPr>
      <w:r>
        <w:rPr>
          <w:rFonts w:hint="eastAsia"/>
        </w:rPr>
        <w:t>LIU</w:t>
      </w:r>
    </w:p>
    <w:p w14:paraId="3F5D15E9" w14:textId="77777777" w:rsidR="008E609E" w:rsidRDefault="008E609E">
      <w:pPr>
        <w:rPr>
          <w:rFonts w:hint="eastAsia"/>
        </w:rPr>
      </w:pPr>
      <w:r>
        <w:rPr>
          <w:rFonts w:hint="eastAsia"/>
        </w:rPr>
        <w:t>历史长河中，“答”的形式和媒介经历了无数次演变。古代，人们通过口口相传或是书信往来进行问答；随着印刷术的发明，书籍成为了保存和传播知识的重要工具，使得更多人能够参与到知识的问答之中。进入现代社会，互联网的普及让信息交流的速度和广度达到了前所未有的水平。在线论坛、社交媒体平台等新兴媒体为公众提供了便捷的问答空间，任何人都可以在这里提出自己的疑问并获得他人的解答。这种即时性和开放性的特点极大地丰富了“答”的内涵。</w:t>
      </w:r>
    </w:p>
    <w:p w14:paraId="36339734" w14:textId="77777777" w:rsidR="008E609E" w:rsidRDefault="008E609E">
      <w:pPr>
        <w:rPr>
          <w:rFonts w:hint="eastAsia"/>
        </w:rPr>
      </w:pPr>
    </w:p>
    <w:p w14:paraId="4D791793" w14:textId="77777777" w:rsidR="008E609E" w:rsidRDefault="008E609E">
      <w:pPr>
        <w:rPr>
          <w:rFonts w:hint="eastAsia"/>
        </w:rPr>
      </w:pPr>
      <w:r>
        <w:rPr>
          <w:rFonts w:hint="eastAsia"/>
        </w:rPr>
        <w:t xml:space="preserve"> </w:t>
      </w:r>
    </w:p>
    <w:p w14:paraId="07866494" w14:textId="77777777" w:rsidR="008E609E" w:rsidRDefault="008E609E">
      <w:pPr>
        <w:rPr>
          <w:rFonts w:hint="eastAsia"/>
        </w:rPr>
      </w:pPr>
      <w:r>
        <w:rPr>
          <w:rFonts w:hint="eastAsia"/>
        </w:rPr>
        <w:t>YI</w:t>
      </w:r>
    </w:p>
    <w:p w14:paraId="68C3FDA5" w14:textId="77777777" w:rsidR="008E609E" w:rsidRDefault="008E609E">
      <w:pPr>
        <w:rPr>
          <w:rFonts w:hint="eastAsia"/>
        </w:rPr>
      </w:pPr>
      <w:r>
        <w:rPr>
          <w:rFonts w:hint="eastAsia"/>
        </w:rPr>
        <w:t>易经有云：“一阴一阳之谓道。”这句古老智慧同样适用于描述“答”的艺术。一个完美的回答往往需要平衡多个方面：既要准确无误又要富有启发性；既不能过于简略也不能冗长复杂。一个好的回答者总是能够在有限的文字或言语间传达出最核心的信息，并激发对方进一步探索的兴趣。尊重提问者的立场、理解其背后的情感需求也是构建良好交流关系的关键所在。因此，在准备每一个答案之前，认真倾听问题是至关重要的第一步。</w:t>
      </w:r>
    </w:p>
    <w:p w14:paraId="45C04EA0" w14:textId="77777777" w:rsidR="008E609E" w:rsidRDefault="008E609E">
      <w:pPr>
        <w:rPr>
          <w:rFonts w:hint="eastAsia"/>
        </w:rPr>
      </w:pPr>
    </w:p>
    <w:p w14:paraId="5E8619C1" w14:textId="77777777" w:rsidR="008E609E" w:rsidRDefault="008E609E">
      <w:pPr>
        <w:rPr>
          <w:rFonts w:hint="eastAsia"/>
        </w:rPr>
      </w:pPr>
      <w:r>
        <w:rPr>
          <w:rFonts w:hint="eastAsia"/>
        </w:rPr>
        <w:t xml:space="preserve"> </w:t>
      </w:r>
    </w:p>
    <w:p w14:paraId="0DF57650" w14:textId="77777777" w:rsidR="008E609E" w:rsidRDefault="008E609E">
      <w:pPr>
        <w:rPr>
          <w:rFonts w:hint="eastAsia"/>
        </w:rPr>
      </w:pPr>
      <w:r>
        <w:rPr>
          <w:rFonts w:hint="eastAsia"/>
        </w:rPr>
        <w:t>BIAO</w:t>
      </w:r>
    </w:p>
    <w:p w14:paraId="30D86982" w14:textId="77777777" w:rsidR="008E609E" w:rsidRDefault="008E609E">
      <w:pPr>
        <w:rPr>
          <w:rFonts w:hint="eastAsia"/>
        </w:rPr>
      </w:pPr>
      <w:r>
        <w:rPr>
          <w:rFonts w:hint="eastAsia"/>
        </w:rPr>
        <w:t>表达方式对于“答”的效果有着直接的影响。不同的场景下，我们需要采用相应的语言风格和表达技巧来确保信息的有效传递。正式场合如商务洽谈或者学术报告中，严谨规范的语言更能赢得听众的信任；而在朋友之间的闲聊里，则可以更加随意自然一些。除了口头表达外，书面文字也是一种非常重要的回答手段。撰写邮件、发表文章时，清晰简洁且逻辑严密的内容更容易引起读者共鸣。借助图表、图片等形式辅助说明，可以使复杂的概念变得直观易懂。</w:t>
      </w:r>
    </w:p>
    <w:p w14:paraId="3906CDE9" w14:textId="77777777" w:rsidR="008E609E" w:rsidRDefault="008E609E">
      <w:pPr>
        <w:rPr>
          <w:rFonts w:hint="eastAsia"/>
        </w:rPr>
      </w:pPr>
    </w:p>
    <w:p w14:paraId="4DAF78D8" w14:textId="77777777" w:rsidR="008E609E" w:rsidRDefault="008E609E">
      <w:pPr>
        <w:rPr>
          <w:rFonts w:hint="eastAsia"/>
        </w:rPr>
      </w:pPr>
      <w:r>
        <w:rPr>
          <w:rFonts w:hint="eastAsia"/>
        </w:rPr>
        <w:t xml:space="preserve"> </w:t>
      </w:r>
    </w:p>
    <w:p w14:paraId="440DAE8B" w14:textId="77777777" w:rsidR="008E609E" w:rsidRDefault="008E609E">
      <w:pPr>
        <w:rPr>
          <w:rFonts w:hint="eastAsia"/>
        </w:rPr>
      </w:pPr>
      <w:r>
        <w:rPr>
          <w:rFonts w:hint="eastAsia"/>
        </w:rPr>
        <w:t>QING</w:t>
      </w:r>
    </w:p>
    <w:p w14:paraId="4F5AD48E" w14:textId="77777777" w:rsidR="008E609E" w:rsidRDefault="008E609E">
      <w:pPr>
        <w:rPr>
          <w:rFonts w:hint="eastAsia"/>
        </w:rPr>
      </w:pPr>
      <w:r>
        <w:rPr>
          <w:rFonts w:hint="eastAsia"/>
        </w:rPr>
        <w:t>情感能够赋予“答”更多的温度。当我们在回答他人的问题时，真诚的态度是最宝贵的财富。即使面对棘手难题无法给出确切答案，一句坦诚相告的话语也能让人感受到你的诚意。积极倾听对方的心声，站在对方的角度思考问题，用同理心去构建每一个回应，这样的交流不仅限于信息的交换，更促进了心灵之间的连接。在这个快节奏的时代里，放慢脚步，用心对待每一次问答，或许能为我们带来意想不到的收获。</w:t>
      </w:r>
    </w:p>
    <w:p w14:paraId="0E43AF09" w14:textId="77777777" w:rsidR="008E609E" w:rsidRDefault="008E609E">
      <w:pPr>
        <w:rPr>
          <w:rFonts w:hint="eastAsia"/>
        </w:rPr>
      </w:pPr>
    </w:p>
    <w:p w14:paraId="40C7FB0B" w14:textId="77777777" w:rsidR="008E609E" w:rsidRDefault="008E609E">
      <w:pPr>
        <w:rPr>
          <w:rFonts w:hint="eastAsia"/>
        </w:rPr>
      </w:pPr>
      <w:r>
        <w:rPr>
          <w:rFonts w:hint="eastAsia"/>
        </w:rPr>
        <w:t xml:space="preserve"> </w:t>
      </w:r>
    </w:p>
    <w:p w14:paraId="5B67A761" w14:textId="77777777" w:rsidR="008E609E" w:rsidRDefault="008E609E">
      <w:pPr>
        <w:rPr>
          <w:rFonts w:hint="eastAsia"/>
        </w:rPr>
      </w:pPr>
      <w:r>
        <w:rPr>
          <w:rFonts w:hint="eastAsia"/>
        </w:rPr>
        <w:t>JIE</w:t>
      </w:r>
    </w:p>
    <w:p w14:paraId="25F6498F" w14:textId="77777777" w:rsidR="008E609E" w:rsidRDefault="008E609E">
      <w:pPr>
        <w:rPr>
          <w:rFonts w:hint="eastAsia"/>
        </w:rPr>
      </w:pPr>
      <w:r>
        <w:rPr>
          <w:rFonts w:hint="eastAsia"/>
        </w:rPr>
        <w:t>最后的总结部分，可以说“答”不仅仅是一个动作或行为，它是连接人与人之间桥梁的基石。通过不断地学习与实践，我们可以提高自己回答问题的能力，从而更好地理解世界、帮助他人。在未来，“答”的形式可能会继续演变，但其本质——即促进有效沟通、增进彼此了解的精神将永远不变。让我们珍惜每一次问答的机会，共同创造更加和谐美好的交流环境。</w:t>
      </w:r>
    </w:p>
    <w:p w14:paraId="2467CA56" w14:textId="77777777" w:rsidR="008E609E" w:rsidRDefault="008E609E">
      <w:pPr>
        <w:rPr>
          <w:rFonts w:hint="eastAsia"/>
        </w:rPr>
      </w:pPr>
    </w:p>
    <w:p w14:paraId="2D3A66CA" w14:textId="77777777" w:rsidR="008E609E" w:rsidRDefault="008E609E">
      <w:pPr>
        <w:rPr>
          <w:rFonts w:hint="eastAsia"/>
        </w:rPr>
      </w:pPr>
      <w:r>
        <w:rPr>
          <w:rFonts w:hint="eastAsia"/>
        </w:rPr>
        <w:t>本文是由懂得生活网（dongdeshenghuo.com）为大家创作</w:t>
      </w:r>
    </w:p>
    <w:p w14:paraId="31DBA680" w14:textId="3CCA054E" w:rsidR="00395FFA" w:rsidRDefault="00395FFA"/>
    <w:sectPr w:rsidR="00395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FA"/>
    <w:rsid w:val="00395FFA"/>
    <w:rsid w:val="003B6FA9"/>
    <w:rsid w:val="008E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94B1A-1385-4167-BEB0-99C9799F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FFA"/>
    <w:rPr>
      <w:rFonts w:cstheme="majorBidi"/>
      <w:color w:val="2F5496" w:themeColor="accent1" w:themeShade="BF"/>
      <w:sz w:val="28"/>
      <w:szCs w:val="28"/>
    </w:rPr>
  </w:style>
  <w:style w:type="character" w:customStyle="1" w:styleId="50">
    <w:name w:val="标题 5 字符"/>
    <w:basedOn w:val="a0"/>
    <w:link w:val="5"/>
    <w:uiPriority w:val="9"/>
    <w:semiHidden/>
    <w:rsid w:val="00395FFA"/>
    <w:rPr>
      <w:rFonts w:cstheme="majorBidi"/>
      <w:color w:val="2F5496" w:themeColor="accent1" w:themeShade="BF"/>
      <w:sz w:val="24"/>
    </w:rPr>
  </w:style>
  <w:style w:type="character" w:customStyle="1" w:styleId="60">
    <w:name w:val="标题 6 字符"/>
    <w:basedOn w:val="a0"/>
    <w:link w:val="6"/>
    <w:uiPriority w:val="9"/>
    <w:semiHidden/>
    <w:rsid w:val="00395FFA"/>
    <w:rPr>
      <w:rFonts w:cstheme="majorBidi"/>
      <w:b/>
      <w:bCs/>
      <w:color w:val="2F5496" w:themeColor="accent1" w:themeShade="BF"/>
    </w:rPr>
  </w:style>
  <w:style w:type="character" w:customStyle="1" w:styleId="70">
    <w:name w:val="标题 7 字符"/>
    <w:basedOn w:val="a0"/>
    <w:link w:val="7"/>
    <w:uiPriority w:val="9"/>
    <w:semiHidden/>
    <w:rsid w:val="00395FFA"/>
    <w:rPr>
      <w:rFonts w:cstheme="majorBidi"/>
      <w:b/>
      <w:bCs/>
      <w:color w:val="595959" w:themeColor="text1" w:themeTint="A6"/>
    </w:rPr>
  </w:style>
  <w:style w:type="character" w:customStyle="1" w:styleId="80">
    <w:name w:val="标题 8 字符"/>
    <w:basedOn w:val="a0"/>
    <w:link w:val="8"/>
    <w:uiPriority w:val="9"/>
    <w:semiHidden/>
    <w:rsid w:val="00395FFA"/>
    <w:rPr>
      <w:rFonts w:cstheme="majorBidi"/>
      <w:color w:val="595959" w:themeColor="text1" w:themeTint="A6"/>
    </w:rPr>
  </w:style>
  <w:style w:type="character" w:customStyle="1" w:styleId="90">
    <w:name w:val="标题 9 字符"/>
    <w:basedOn w:val="a0"/>
    <w:link w:val="9"/>
    <w:uiPriority w:val="9"/>
    <w:semiHidden/>
    <w:rsid w:val="00395FFA"/>
    <w:rPr>
      <w:rFonts w:eastAsiaTheme="majorEastAsia" w:cstheme="majorBidi"/>
      <w:color w:val="595959" w:themeColor="text1" w:themeTint="A6"/>
    </w:rPr>
  </w:style>
  <w:style w:type="paragraph" w:styleId="a3">
    <w:name w:val="Title"/>
    <w:basedOn w:val="a"/>
    <w:next w:val="a"/>
    <w:link w:val="a4"/>
    <w:uiPriority w:val="10"/>
    <w:qFormat/>
    <w:rsid w:val="00395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FFA"/>
    <w:pPr>
      <w:spacing w:before="160"/>
      <w:jc w:val="center"/>
    </w:pPr>
    <w:rPr>
      <w:i/>
      <w:iCs/>
      <w:color w:val="404040" w:themeColor="text1" w:themeTint="BF"/>
    </w:rPr>
  </w:style>
  <w:style w:type="character" w:customStyle="1" w:styleId="a8">
    <w:name w:val="引用 字符"/>
    <w:basedOn w:val="a0"/>
    <w:link w:val="a7"/>
    <w:uiPriority w:val="29"/>
    <w:rsid w:val="00395FFA"/>
    <w:rPr>
      <w:i/>
      <w:iCs/>
      <w:color w:val="404040" w:themeColor="text1" w:themeTint="BF"/>
    </w:rPr>
  </w:style>
  <w:style w:type="paragraph" w:styleId="a9">
    <w:name w:val="List Paragraph"/>
    <w:basedOn w:val="a"/>
    <w:uiPriority w:val="34"/>
    <w:qFormat/>
    <w:rsid w:val="00395FFA"/>
    <w:pPr>
      <w:ind w:left="720"/>
      <w:contextualSpacing/>
    </w:pPr>
  </w:style>
  <w:style w:type="character" w:styleId="aa">
    <w:name w:val="Intense Emphasis"/>
    <w:basedOn w:val="a0"/>
    <w:uiPriority w:val="21"/>
    <w:qFormat/>
    <w:rsid w:val="00395FFA"/>
    <w:rPr>
      <w:i/>
      <w:iCs/>
      <w:color w:val="2F5496" w:themeColor="accent1" w:themeShade="BF"/>
    </w:rPr>
  </w:style>
  <w:style w:type="paragraph" w:styleId="ab">
    <w:name w:val="Intense Quote"/>
    <w:basedOn w:val="a"/>
    <w:next w:val="a"/>
    <w:link w:val="ac"/>
    <w:uiPriority w:val="30"/>
    <w:qFormat/>
    <w:rsid w:val="00395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FFA"/>
    <w:rPr>
      <w:i/>
      <w:iCs/>
      <w:color w:val="2F5496" w:themeColor="accent1" w:themeShade="BF"/>
    </w:rPr>
  </w:style>
  <w:style w:type="character" w:styleId="ad">
    <w:name w:val="Intense Reference"/>
    <w:basedOn w:val="a0"/>
    <w:uiPriority w:val="32"/>
    <w:qFormat/>
    <w:rsid w:val="00395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