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D3D47" w14:textId="77777777" w:rsidR="00882BFA" w:rsidRDefault="00882BFA">
      <w:pPr>
        <w:rPr>
          <w:rFonts w:hint="eastAsia"/>
        </w:rPr>
      </w:pPr>
      <w:r>
        <w:rPr>
          <w:rFonts w:hint="eastAsia"/>
        </w:rPr>
        <w:t>等的拼音部首组词</w:t>
      </w:r>
    </w:p>
    <w:p w14:paraId="095CDDBC" w14:textId="77777777" w:rsidR="00882BFA" w:rsidRDefault="00882BFA">
      <w:pPr>
        <w:rPr>
          <w:rFonts w:hint="eastAsia"/>
        </w:rPr>
      </w:pPr>
      <w:r>
        <w:rPr>
          <w:rFonts w:hint="eastAsia"/>
        </w:rPr>
        <w:t>在汉语中，每个汉字都有其独特的构造，它们由不同的部件组合而成。这些部件有的是表意的，有的是表音的，而其中一部分则被称为“部首”。部首不仅是汉字结构的一部分，更是汉字分类和查找的重要依据。本文将探讨与“等”字拼音相关的部首以及由此衍生出的词汇。</w:t>
      </w:r>
    </w:p>
    <w:p w14:paraId="545E5A8D" w14:textId="77777777" w:rsidR="00882BFA" w:rsidRDefault="00882BFA">
      <w:pPr>
        <w:rPr>
          <w:rFonts w:hint="eastAsia"/>
        </w:rPr>
      </w:pPr>
    </w:p>
    <w:p w14:paraId="106EF69F" w14:textId="77777777" w:rsidR="00882BFA" w:rsidRDefault="00882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7C577" w14:textId="77777777" w:rsidR="00882BFA" w:rsidRDefault="00882BFA">
      <w:pPr>
        <w:rPr>
          <w:rFonts w:hint="eastAsia"/>
        </w:rPr>
      </w:pPr>
      <w:r>
        <w:rPr>
          <w:rFonts w:hint="eastAsia"/>
        </w:rPr>
        <w:t>一、部首的意义</w:t>
      </w:r>
    </w:p>
    <w:p w14:paraId="4F2B0DB3" w14:textId="77777777" w:rsidR="00882BFA" w:rsidRDefault="00882BFA">
      <w:pPr>
        <w:rPr>
          <w:rFonts w:hint="eastAsia"/>
        </w:rPr>
      </w:pPr>
      <w:r>
        <w:rPr>
          <w:rFonts w:hint="eastAsia"/>
        </w:rPr>
        <w:t>汉字的部首可以追溯到古代的《说文解字》，这是中国最早的字典之一，它以540个部首来组织和分类汉字。随着时代的变迁，现代汉字简化后，常用的部首数量减少到了201个。部首不仅有助于理解汉字的构造，也对学习者记忆汉字有帮助。例如，“等”字的拼音为děng，它的部首是“?”，这个简单的横画通常表示与头部有关的动作或状态。</w:t>
      </w:r>
    </w:p>
    <w:p w14:paraId="00E4A30F" w14:textId="77777777" w:rsidR="00882BFA" w:rsidRDefault="00882BFA">
      <w:pPr>
        <w:rPr>
          <w:rFonts w:hint="eastAsia"/>
        </w:rPr>
      </w:pPr>
    </w:p>
    <w:p w14:paraId="4131FFA1" w14:textId="77777777" w:rsidR="00882BFA" w:rsidRDefault="00882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8B7A7" w14:textId="77777777" w:rsidR="00882BFA" w:rsidRDefault="00882BFA">
      <w:pPr>
        <w:rPr>
          <w:rFonts w:hint="eastAsia"/>
        </w:rPr>
      </w:pPr>
      <w:r>
        <w:rPr>
          <w:rFonts w:hint="eastAsia"/>
        </w:rPr>
        <w:t>二、“等”的部首与其他字符的关系</w:t>
      </w:r>
    </w:p>
    <w:p w14:paraId="1736441B" w14:textId="77777777" w:rsidR="00882BFA" w:rsidRDefault="00882BFA">
      <w:pPr>
        <w:rPr>
          <w:rFonts w:hint="eastAsia"/>
        </w:rPr>
      </w:pPr>
      <w:r>
        <w:rPr>
          <w:rFonts w:hint="eastAsia"/>
        </w:rPr>
        <w:t>虽然“等”字本身包含“?”作为其部首，但实际上这个部首在现代汉字中并不常见。更多情况下，“等”字属于“寸”部，因为“寸”是“等”字右侧的组成部分，代表了度量单位的意思。因此，当我们谈论“等”的部首时，实际上是指“寸”部，它涵盖了众多与测量、时间、等级有关的词汇。</w:t>
      </w:r>
    </w:p>
    <w:p w14:paraId="739E3A72" w14:textId="77777777" w:rsidR="00882BFA" w:rsidRDefault="00882BFA">
      <w:pPr>
        <w:rPr>
          <w:rFonts w:hint="eastAsia"/>
        </w:rPr>
      </w:pPr>
    </w:p>
    <w:p w14:paraId="48C23B37" w14:textId="77777777" w:rsidR="00882BFA" w:rsidRDefault="00882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180D0" w14:textId="77777777" w:rsidR="00882BFA" w:rsidRDefault="00882BFA">
      <w:pPr>
        <w:rPr>
          <w:rFonts w:hint="eastAsia"/>
        </w:rPr>
      </w:pPr>
      <w:r>
        <w:rPr>
          <w:rFonts w:hint="eastAsia"/>
        </w:rPr>
        <w:t>三、从“等”出发探索相关词汇</w:t>
      </w:r>
    </w:p>
    <w:p w14:paraId="07FD7546" w14:textId="77777777" w:rsidR="00882BFA" w:rsidRDefault="00882BFA">
      <w:pPr>
        <w:rPr>
          <w:rFonts w:hint="eastAsia"/>
        </w:rPr>
      </w:pPr>
      <w:r>
        <w:rPr>
          <w:rFonts w:hint="eastAsia"/>
        </w:rPr>
        <w:t>从“等”字出发，我们可以找到许多与其拼音相同或相似的词语。比如：“凳（dèng）”，一种坐具；“瞪（dèng）”，睁大眼睛的样子；“邓（Dèng）”，一个常见的姓氏。这些词虽然发音相近，但含义各异，体现了汉语同音不同义的特点。还有“灯（dēng）”、“登（dēng）”、“凳（dèng）”等等，它们都拥有自己独特的部首，反映了各自的文化背景和历史渊源。</w:t>
      </w:r>
    </w:p>
    <w:p w14:paraId="1243984C" w14:textId="77777777" w:rsidR="00882BFA" w:rsidRDefault="00882BFA">
      <w:pPr>
        <w:rPr>
          <w:rFonts w:hint="eastAsia"/>
        </w:rPr>
      </w:pPr>
    </w:p>
    <w:p w14:paraId="2ADE43AD" w14:textId="77777777" w:rsidR="00882BFA" w:rsidRDefault="00882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5E938" w14:textId="77777777" w:rsidR="00882BFA" w:rsidRDefault="00882BFA">
      <w:pPr>
        <w:rPr>
          <w:rFonts w:hint="eastAsia"/>
        </w:rPr>
      </w:pPr>
      <w:r>
        <w:rPr>
          <w:rFonts w:hint="eastAsia"/>
        </w:rPr>
        <w:t>四、部首在语言学习中的作用</w:t>
      </w:r>
    </w:p>
    <w:p w14:paraId="18E64AC4" w14:textId="77777777" w:rsidR="00882BFA" w:rsidRDefault="00882BFA">
      <w:pPr>
        <w:rPr>
          <w:rFonts w:hint="eastAsia"/>
        </w:rPr>
      </w:pPr>
      <w:r>
        <w:rPr>
          <w:rFonts w:hint="eastAsia"/>
        </w:rPr>
        <w:t>对于学习中文的人来说，了解部首是非常重要的。通过认识部首，学习者能够更快地掌握大量新词汇，并加深对汉字构造的理解。例如，在学习含有“寸”部的字时，学生可以通过联系实际生活中的测量工具，如尺子、钟表等，来辅助记忆。这种方法不仅提高了学习效率，也让整个过程变得更加有趣。</w:t>
      </w:r>
    </w:p>
    <w:p w14:paraId="028186E0" w14:textId="77777777" w:rsidR="00882BFA" w:rsidRDefault="00882BFA">
      <w:pPr>
        <w:rPr>
          <w:rFonts w:hint="eastAsia"/>
        </w:rPr>
      </w:pPr>
    </w:p>
    <w:p w14:paraId="69305854" w14:textId="77777777" w:rsidR="00882BFA" w:rsidRDefault="00882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976C8" w14:textId="77777777" w:rsidR="00882BFA" w:rsidRDefault="00882BFA">
      <w:pPr>
        <w:rPr>
          <w:rFonts w:hint="eastAsia"/>
        </w:rPr>
      </w:pPr>
      <w:r>
        <w:rPr>
          <w:rFonts w:hint="eastAsia"/>
        </w:rPr>
        <w:t>五、最后的总结</w:t>
      </w:r>
    </w:p>
    <w:p w14:paraId="080AC6B5" w14:textId="77777777" w:rsidR="00882BFA" w:rsidRDefault="00882BFA">
      <w:pPr>
        <w:rPr>
          <w:rFonts w:hint="eastAsia"/>
        </w:rPr>
      </w:pPr>
      <w:r>
        <w:rPr>
          <w:rFonts w:hint="eastAsia"/>
        </w:rPr>
        <w:t>“等”的拼音及其部首为我们提供了一个窥探汉语丰富性的窗口。通过对部首的学习，我们不仅可以更好地理解和记忆汉字，还能深入了解中华文化的博大精深。无论是对于母语使用者还是外语学习者而言，研究汉字的部首都是一项极具价值的语言活动。</w:t>
      </w:r>
    </w:p>
    <w:p w14:paraId="62DE6AF2" w14:textId="77777777" w:rsidR="00882BFA" w:rsidRDefault="00882BFA">
      <w:pPr>
        <w:rPr>
          <w:rFonts w:hint="eastAsia"/>
        </w:rPr>
      </w:pPr>
    </w:p>
    <w:p w14:paraId="33AAE456" w14:textId="77777777" w:rsidR="00882BFA" w:rsidRDefault="00882B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35D22" w14:textId="09B9B03E" w:rsidR="00F30D1D" w:rsidRDefault="00F30D1D"/>
    <w:sectPr w:rsidR="00F30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1D"/>
    <w:rsid w:val="005D4F92"/>
    <w:rsid w:val="00882BFA"/>
    <w:rsid w:val="00F3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57214-A7EF-4FD4-956A-C2243E0F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