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487F" w14:textId="77777777" w:rsidR="005E0F49" w:rsidRDefault="005E0F49">
      <w:pPr>
        <w:rPr>
          <w:rFonts w:hint="eastAsia"/>
        </w:rPr>
      </w:pPr>
      <w:r>
        <w:rPr>
          <w:rFonts w:hint="eastAsia"/>
        </w:rPr>
        <w:t>lì dǎng wéi gōng：立党为公的理念与实践</w:t>
      </w:r>
    </w:p>
    <w:p w14:paraId="4CE1DA1C" w14:textId="77777777" w:rsidR="005E0F49" w:rsidRDefault="005E0F49">
      <w:pPr>
        <w:rPr>
          <w:rFonts w:hint="eastAsia"/>
        </w:rPr>
      </w:pPr>
      <w:r>
        <w:rPr>
          <w:rFonts w:hint="eastAsia"/>
        </w:rPr>
        <w:t>在中国共产党的众多指导思想中，“立党为公”这一理念占据着核心位置。它不仅是党成立的初心，也是贯穿中国共产党发展历史的一条红线。这个简短而有力的表达，体现了党致力于公共利益、国家繁荣和人民幸福的根本宗旨。自1921年成立以来，中国共产党就将“全心全意为人民服务”作为自己的根本宗旨，这与“立党为公”的精神实质是一致的。</w:t>
      </w:r>
    </w:p>
    <w:p w14:paraId="3994A787" w14:textId="77777777" w:rsidR="005E0F49" w:rsidRDefault="005E0F49">
      <w:pPr>
        <w:rPr>
          <w:rFonts w:hint="eastAsia"/>
        </w:rPr>
      </w:pPr>
    </w:p>
    <w:p w14:paraId="6EEA9EBA" w14:textId="77777777" w:rsidR="005E0F49" w:rsidRDefault="005E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B1A72" w14:textId="77777777" w:rsidR="005E0F49" w:rsidRDefault="005E0F49">
      <w:pPr>
        <w:rPr>
          <w:rFonts w:hint="eastAsia"/>
        </w:rPr>
      </w:pPr>
      <w:r>
        <w:rPr>
          <w:rFonts w:hint="eastAsia"/>
        </w:rPr>
        <w:t>历史背景下的立党为公</w:t>
      </w:r>
    </w:p>
    <w:p w14:paraId="42BABD42" w14:textId="77777777" w:rsidR="005E0F49" w:rsidRDefault="005E0F49">
      <w:pPr>
        <w:rPr>
          <w:rFonts w:hint="eastAsia"/>
        </w:rPr>
      </w:pPr>
      <w:r>
        <w:rPr>
          <w:rFonts w:hint="eastAsia"/>
        </w:rPr>
        <w:t>回顾历史，从新民主主义革命时期到社会主义建设阶段，再到改革开放和中国特色社会主义新时代，中国共产党始终以国家和民族的利益为重。在各个关键的历史节点上，党都坚持把人民放在心中最高位置，带领中国人民实现了从站起来、富起来到强起来的伟大飞跃。尤其是在面临挑战时，如抗日战争、解放战争以及后来的各种自然灾害和社会变革，中国共产党总是冲在最前线，以实际行动践行“立党为公”的承诺。</w:t>
      </w:r>
    </w:p>
    <w:p w14:paraId="16064439" w14:textId="77777777" w:rsidR="005E0F49" w:rsidRDefault="005E0F49">
      <w:pPr>
        <w:rPr>
          <w:rFonts w:hint="eastAsia"/>
        </w:rPr>
      </w:pPr>
    </w:p>
    <w:p w14:paraId="42BF687C" w14:textId="77777777" w:rsidR="005E0F49" w:rsidRDefault="005E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3FDF7" w14:textId="77777777" w:rsidR="005E0F49" w:rsidRDefault="005E0F49">
      <w:pPr>
        <w:rPr>
          <w:rFonts w:hint="eastAsia"/>
        </w:rPr>
      </w:pPr>
      <w:r>
        <w:rPr>
          <w:rFonts w:hint="eastAsia"/>
        </w:rPr>
        <w:t>理论体系中的立党为公</w:t>
      </w:r>
    </w:p>
    <w:p w14:paraId="145162DA" w14:textId="77777777" w:rsidR="005E0F49" w:rsidRDefault="005E0F49">
      <w:pPr>
        <w:rPr>
          <w:rFonts w:hint="eastAsia"/>
        </w:rPr>
      </w:pPr>
      <w:r>
        <w:rPr>
          <w:rFonts w:hint="eastAsia"/>
        </w:rPr>
        <w:t>“立党为公”不仅仅是一句口号或一种态度，更是一个完整的理论体系。它要求党员们必须具备高度的政治觉悟和服务意识，始终保持清正廉洁的工作作风。也强调了党的领导作用，即通过科学决策、民主管理和依法治国来实现国家治理现代化。“立党为公”还体现在党的建设方面，比如加强党内监督机制建设、推进党风廉政建设和反腐败斗争等措施，确保党能够持续保持先进性和纯洁性。</w:t>
      </w:r>
    </w:p>
    <w:p w14:paraId="5FDB18E0" w14:textId="77777777" w:rsidR="005E0F49" w:rsidRDefault="005E0F49">
      <w:pPr>
        <w:rPr>
          <w:rFonts w:hint="eastAsia"/>
        </w:rPr>
      </w:pPr>
    </w:p>
    <w:p w14:paraId="4E51DB75" w14:textId="77777777" w:rsidR="005E0F49" w:rsidRDefault="005E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8766" w14:textId="77777777" w:rsidR="005E0F49" w:rsidRDefault="005E0F49">
      <w:pPr>
        <w:rPr>
          <w:rFonts w:hint="eastAsia"/>
        </w:rPr>
      </w:pPr>
      <w:r>
        <w:rPr>
          <w:rFonts w:hint="eastAsia"/>
        </w:rPr>
        <w:t>社会影响与民众认可</w:t>
      </w:r>
    </w:p>
    <w:p w14:paraId="207EDC35" w14:textId="77777777" w:rsidR="005E0F49" w:rsidRDefault="005E0F49">
      <w:pPr>
        <w:rPr>
          <w:rFonts w:hint="eastAsia"/>
        </w:rPr>
      </w:pPr>
      <w:r>
        <w:rPr>
          <w:rFonts w:hint="eastAsia"/>
        </w:rPr>
        <w:t>经过近百年的奋斗历程，“立党为公”的理念已经深入人心，并得到了广大人民群众的高度认可和支持。在中国共产党的领导下，中国取得了举世瞩目的成就，包括经济快速发展、社会稳定和谐、文化繁荣昌盛等方面。这些成果证明了“立党为公”这一理念对于推动中国进步和发展具有不可替代的重要性。更重要的是，“立党为公”使得政府与百姓之间建立了深厚的信任关系，为构建和谐社会奠定了坚实基础。</w:t>
      </w:r>
    </w:p>
    <w:p w14:paraId="5540227D" w14:textId="77777777" w:rsidR="005E0F49" w:rsidRDefault="005E0F49">
      <w:pPr>
        <w:rPr>
          <w:rFonts w:hint="eastAsia"/>
        </w:rPr>
      </w:pPr>
    </w:p>
    <w:p w14:paraId="4D0B1172" w14:textId="77777777" w:rsidR="005E0F49" w:rsidRDefault="005E0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4846" w14:textId="77777777" w:rsidR="005E0F49" w:rsidRDefault="005E0F49">
      <w:pPr>
        <w:rPr>
          <w:rFonts w:hint="eastAsia"/>
        </w:rPr>
      </w:pPr>
      <w:r>
        <w:rPr>
          <w:rFonts w:hint="eastAsia"/>
        </w:rPr>
        <w:t>未来展望中的立党为公</w:t>
      </w:r>
    </w:p>
    <w:p w14:paraId="5DF29EAD" w14:textId="77777777" w:rsidR="005E0F49" w:rsidRDefault="005E0F49">
      <w:pPr>
        <w:rPr>
          <w:rFonts w:hint="eastAsia"/>
        </w:rPr>
      </w:pPr>
      <w:r>
        <w:rPr>
          <w:rFonts w:hint="eastAsia"/>
        </w:rPr>
        <w:t>站在新的历史起点上，面对复杂多变的国内外环境，中国共产党将继续秉持“立党为公”的原则，不断探索适合中国国情的发展道路。这意味着党将进一步深化改革开放政策，加速科技创新步伐，提升社会治理效能，努力让全体人民共享发展成果。也会更加注重生态文明建设和可持续发展战略，致力于打造美丽中国。“立党为公”将永远是中国共产党前进道路上不变的灯塔，指引着党和国家向着更加美好的明天迈进。</w:t>
      </w:r>
    </w:p>
    <w:p w14:paraId="7E94244B" w14:textId="77777777" w:rsidR="005E0F49" w:rsidRDefault="005E0F49">
      <w:pPr>
        <w:rPr>
          <w:rFonts w:hint="eastAsia"/>
        </w:rPr>
      </w:pPr>
    </w:p>
    <w:p w14:paraId="2A5429B7" w14:textId="77777777" w:rsidR="005E0F49" w:rsidRDefault="005E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A111F" w14:textId="14415B31" w:rsidR="001F146F" w:rsidRDefault="001F146F"/>
    <w:sectPr w:rsidR="001F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6F"/>
    <w:rsid w:val="001F146F"/>
    <w:rsid w:val="005E0F4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887E-6CD0-42C3-9F6B-81B5E698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