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888BE" w14:textId="77777777" w:rsidR="00085EF2" w:rsidRDefault="00085EF2">
      <w:pPr>
        <w:rPr>
          <w:rFonts w:hint="eastAsia"/>
        </w:rPr>
      </w:pPr>
      <w:r>
        <w:rPr>
          <w:rFonts w:hint="eastAsia"/>
        </w:rPr>
        <w:t>稻秧长的拼音：dào yāng zhǎng</w:t>
      </w:r>
    </w:p>
    <w:p w14:paraId="65995443" w14:textId="77777777" w:rsidR="00085EF2" w:rsidRDefault="00085EF2">
      <w:pPr>
        <w:rPr>
          <w:rFonts w:hint="eastAsia"/>
        </w:rPr>
      </w:pPr>
      <w:r>
        <w:rPr>
          <w:rFonts w:hint="eastAsia"/>
        </w:rPr>
        <w:t>在汉语中，“稻秧长”的拼音是“dào yāng zhǎng”。这个简单的词汇组合，承载着中国悠久的农业文明和深厚的文化底蕴。稻，是中国乃至亚洲许多国家的主要粮食作物；秧，则指的是从种子萌发后到移栽之前的幼苗阶段；而长，则描绘了这些幼苗茁壮成长的过程。当这三个字合在一起时，它们不仅仅是对一种植物生长过程的描述，更象征着生命、希望和丰收。</w:t>
      </w:r>
    </w:p>
    <w:p w14:paraId="0118AB0B" w14:textId="77777777" w:rsidR="00085EF2" w:rsidRDefault="00085EF2">
      <w:pPr>
        <w:rPr>
          <w:rFonts w:hint="eastAsia"/>
        </w:rPr>
      </w:pPr>
    </w:p>
    <w:p w14:paraId="3A1F9500" w14:textId="77777777" w:rsidR="00085EF2" w:rsidRDefault="00085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B2D8E" w14:textId="77777777" w:rsidR="00085EF2" w:rsidRDefault="00085EF2">
      <w:pPr>
        <w:rPr>
          <w:rFonts w:hint="eastAsia"/>
        </w:rPr>
      </w:pPr>
      <w:r>
        <w:rPr>
          <w:rFonts w:hint="eastAsia"/>
        </w:rPr>
        <w:t>水稻栽培的历史渊源</w:t>
      </w:r>
    </w:p>
    <w:p w14:paraId="6F915200" w14:textId="77777777" w:rsidR="00085EF2" w:rsidRDefault="00085EF2">
      <w:pPr>
        <w:rPr>
          <w:rFonts w:hint="eastAsia"/>
        </w:rPr>
      </w:pPr>
      <w:r>
        <w:rPr>
          <w:rFonts w:hint="eastAsia"/>
        </w:rPr>
        <w:t>水稻在中国的种植历史可以追溯到数千年前的新石器时代晚期。考古学家们在浙江河姆渡遗址发现了距今约七千年的稻谷遗存，这证明中国是世界上最早开始种植水稻的地区之一。随着时间的推移，人们逐渐掌握了更加先进的耕种技术，如灌溉系统的发展和施肥方法的改进等。这些进步不仅提高了产量，也为后来的社会发展奠定了坚实的基础。</w:t>
      </w:r>
    </w:p>
    <w:p w14:paraId="6ABF1DAC" w14:textId="77777777" w:rsidR="00085EF2" w:rsidRDefault="00085EF2">
      <w:pPr>
        <w:rPr>
          <w:rFonts w:hint="eastAsia"/>
        </w:rPr>
      </w:pPr>
    </w:p>
    <w:p w14:paraId="44D007D8" w14:textId="77777777" w:rsidR="00085EF2" w:rsidRDefault="00085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674F9" w14:textId="77777777" w:rsidR="00085EF2" w:rsidRDefault="00085EF2">
      <w:pPr>
        <w:rPr>
          <w:rFonts w:hint="eastAsia"/>
        </w:rPr>
      </w:pPr>
      <w:r>
        <w:rPr>
          <w:rFonts w:hint="eastAsia"/>
        </w:rPr>
        <w:t>培育与成长</w:t>
      </w:r>
    </w:p>
    <w:p w14:paraId="725B7676" w14:textId="77777777" w:rsidR="00085EF2" w:rsidRDefault="00085EF2">
      <w:pPr>
        <w:rPr>
          <w:rFonts w:hint="eastAsia"/>
        </w:rPr>
      </w:pPr>
      <w:r>
        <w:rPr>
          <w:rFonts w:hint="eastAsia"/>
        </w:rPr>
        <w:t>稻秧的成长是一个复杂而又奇妙的过程。从播种那一刻起，每一粒种子都蕴含着无限可能。经过一段时间的发芽期，在适宜温度、湿度条件下，嫩绿的小苗破土而出，这就是我们所说的稻秧。随着季节的变化，它们会逐渐变高变壮，叶片也由细嫩转为宽厚，并最终形成饱满的稻穗。在这个过程中，农民们付出了辛勤劳动，精心照料每一片田地，确保每一株稻秧都能健康成长。</w:t>
      </w:r>
    </w:p>
    <w:p w14:paraId="5959C889" w14:textId="77777777" w:rsidR="00085EF2" w:rsidRDefault="00085EF2">
      <w:pPr>
        <w:rPr>
          <w:rFonts w:hint="eastAsia"/>
        </w:rPr>
      </w:pPr>
    </w:p>
    <w:p w14:paraId="12AB1907" w14:textId="77777777" w:rsidR="00085EF2" w:rsidRDefault="00085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E3903" w14:textId="77777777" w:rsidR="00085EF2" w:rsidRDefault="00085EF2">
      <w:pPr>
        <w:rPr>
          <w:rFonts w:hint="eastAsia"/>
        </w:rPr>
      </w:pPr>
      <w:r>
        <w:rPr>
          <w:rFonts w:hint="eastAsia"/>
        </w:rPr>
        <w:t>文化意义</w:t>
      </w:r>
    </w:p>
    <w:p w14:paraId="5A0D04A4" w14:textId="77777777" w:rsidR="00085EF2" w:rsidRDefault="00085EF2">
      <w:pPr>
        <w:rPr>
          <w:rFonts w:hint="eastAsia"/>
        </w:rPr>
      </w:pPr>
      <w:r>
        <w:rPr>
          <w:rFonts w:hint="eastAsia"/>
        </w:rPr>
        <w:t>稻秧的成长不仅仅是一个生物学现象，它还深深植根于中华民族的文化之中。“春种一粒粟，秋收万颗子”，这样的诗句表达了人们对自然规律的理解以及对美好生活的向往。在传统节日里，如端午节吃粽子习俗的背后，也有着与水稻种植密切相关的传说故事。许多地方还会举办丰富多彩的农耕文化节庆活动，以此来庆祝丰收、祈求风调雨顺。</w:t>
      </w:r>
    </w:p>
    <w:p w14:paraId="55375334" w14:textId="77777777" w:rsidR="00085EF2" w:rsidRDefault="00085EF2">
      <w:pPr>
        <w:rPr>
          <w:rFonts w:hint="eastAsia"/>
        </w:rPr>
      </w:pPr>
    </w:p>
    <w:p w14:paraId="2E9543AB" w14:textId="77777777" w:rsidR="00085EF2" w:rsidRDefault="00085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BA9C5" w14:textId="77777777" w:rsidR="00085EF2" w:rsidRDefault="00085EF2">
      <w:pPr>
        <w:rPr>
          <w:rFonts w:hint="eastAsia"/>
        </w:rPr>
      </w:pPr>
      <w:r>
        <w:rPr>
          <w:rFonts w:hint="eastAsia"/>
        </w:rPr>
        <w:t>现代科技的影响</w:t>
      </w:r>
    </w:p>
    <w:p w14:paraId="30D2CDA6" w14:textId="77777777" w:rsidR="00085EF2" w:rsidRDefault="00085EF2">
      <w:pPr>
        <w:rPr>
          <w:rFonts w:hint="eastAsia"/>
        </w:rPr>
      </w:pPr>
      <w:r>
        <w:rPr>
          <w:rFonts w:hint="eastAsia"/>
        </w:rPr>
        <w:t>进入现代社会以后，科学技术的发展给水稻种植带来了前所未有的变革。杂交育种技术使得新品种不断涌现，既增加了抗病虫害能力又提升了单位面积产量。机械化操作大大减轻了农民的工作强度，智能监控系统则让农田管理变得更加精准高效。尽管如此，那些古老的传统依然被保留下来，成为连接过去与未来的桥梁。</w:t>
      </w:r>
    </w:p>
    <w:p w14:paraId="7B44A3DA" w14:textId="77777777" w:rsidR="00085EF2" w:rsidRDefault="00085EF2">
      <w:pPr>
        <w:rPr>
          <w:rFonts w:hint="eastAsia"/>
        </w:rPr>
      </w:pPr>
    </w:p>
    <w:p w14:paraId="5302C3CD" w14:textId="77777777" w:rsidR="00085EF2" w:rsidRDefault="00085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B69F7" w14:textId="77777777" w:rsidR="00085EF2" w:rsidRDefault="00085EF2">
      <w:pPr>
        <w:rPr>
          <w:rFonts w:hint="eastAsia"/>
        </w:rPr>
      </w:pPr>
      <w:r>
        <w:rPr>
          <w:rFonts w:hint="eastAsia"/>
        </w:rPr>
        <w:t>展望未来</w:t>
      </w:r>
    </w:p>
    <w:p w14:paraId="2B44FBA8" w14:textId="77777777" w:rsidR="00085EF2" w:rsidRDefault="00085EF2">
      <w:pPr>
        <w:rPr>
          <w:rFonts w:hint="eastAsia"/>
        </w:rPr>
      </w:pPr>
      <w:r>
        <w:rPr>
          <w:rFonts w:hint="eastAsia"/>
        </w:rPr>
        <w:t>展望未来，随着全球气候变化带来的挑战日益严峻，如何保证水稻稳定生产成为了摆在我们面前的重要课题。一方面要继续加强科技创新力度，研发适应不同环境条件下的优良品种；另一方面也要重视生态环境保护，探索可持续发展的农业模式。相信通过全社会共同努力，一定能够让“稻秧长”这一充满生机活力的画面永远留存于这片土地之上。</w:t>
      </w:r>
    </w:p>
    <w:p w14:paraId="48409ED9" w14:textId="77777777" w:rsidR="00085EF2" w:rsidRDefault="00085EF2">
      <w:pPr>
        <w:rPr>
          <w:rFonts w:hint="eastAsia"/>
        </w:rPr>
      </w:pPr>
    </w:p>
    <w:p w14:paraId="600C7082" w14:textId="77777777" w:rsidR="00085EF2" w:rsidRDefault="00085E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5206C" w14:textId="07B5AF22" w:rsidR="00DE4FD7" w:rsidRDefault="00DE4FD7"/>
    <w:sectPr w:rsidR="00DE4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D7"/>
    <w:rsid w:val="00085EF2"/>
    <w:rsid w:val="00DB0AD2"/>
    <w:rsid w:val="00DE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31A88-337E-4B6A-8573-5DEB7EFE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