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B7BC7" w14:textId="77777777" w:rsidR="00A94457" w:rsidRDefault="00A94457">
      <w:pPr>
        <w:rPr>
          <w:rFonts w:hint="eastAsia"/>
        </w:rPr>
      </w:pPr>
      <w:r>
        <w:rPr>
          <w:rFonts w:hint="eastAsia"/>
        </w:rPr>
        <w:t>瞪字组词和的拼音：探索汉字的魅力</w:t>
      </w:r>
    </w:p>
    <w:p w14:paraId="6DC610C3" w14:textId="77777777" w:rsidR="00A94457" w:rsidRDefault="00A94457">
      <w:pPr>
        <w:rPr>
          <w:rFonts w:hint="eastAsia"/>
        </w:rPr>
      </w:pPr>
      <w:r>
        <w:rPr>
          <w:rFonts w:hint="eastAsia"/>
        </w:rPr>
        <w:t>在汉语的浩瀚海洋中，每一个汉字都是一颗璀璨的明珠，承载着深厚的文化内涵。今天，我们聚焦于“瞪”这个字，它不仅是一个简单的字符，更是一个能够生动描绘人类表情和情感状态的词汇。“瞪”的拼音是 dèng，它属于去声，发音时声调从高降到低再扬起。当人们提到“瞪”时，往往联想到眼睛睁大的模样，仿佛可以看到一个人因为惊讶、愤怒或专注而露出的神情。</w:t>
      </w:r>
    </w:p>
    <w:p w14:paraId="1414A2F4" w14:textId="77777777" w:rsidR="00A94457" w:rsidRDefault="00A94457">
      <w:pPr>
        <w:rPr>
          <w:rFonts w:hint="eastAsia"/>
        </w:rPr>
      </w:pPr>
    </w:p>
    <w:p w14:paraId="2AAE0D22" w14:textId="77777777" w:rsidR="00A94457" w:rsidRDefault="00A944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100DC" w14:textId="77777777" w:rsidR="00A94457" w:rsidRDefault="00A94457">
      <w:pPr>
        <w:rPr>
          <w:rFonts w:hint="eastAsia"/>
        </w:rPr>
      </w:pPr>
      <w:r>
        <w:rPr>
          <w:rFonts w:hint="eastAsia"/>
        </w:rPr>
        <w:t>常见的瞪字组词及其应用场景</w:t>
      </w:r>
    </w:p>
    <w:p w14:paraId="2658CF9A" w14:textId="77777777" w:rsidR="00A94457" w:rsidRDefault="00A94457">
      <w:pPr>
        <w:rPr>
          <w:rFonts w:hint="eastAsia"/>
        </w:rPr>
      </w:pPr>
      <w:r>
        <w:rPr>
          <w:rFonts w:hint="eastAsia"/>
        </w:rPr>
        <w:t>“瞪眼”是我们日常生活中最为常见的用法之一，用来描述某人眼睛张得大大的样子，通常伴随着强烈的情绪反应。例如，在一个戏剧性的场合中，如果有人突然宣布了一个出乎意料的消息，周围的观众可能会不约而同地“瞪眼”，表达他们的震惊。另一个例子是“瞪视”，这个词则更多地带有一种持续性和有意图的眼神交流，可能是出于挑战、警告或者深深的凝视。</w:t>
      </w:r>
    </w:p>
    <w:p w14:paraId="6904FB6C" w14:textId="77777777" w:rsidR="00A94457" w:rsidRDefault="00A94457">
      <w:pPr>
        <w:rPr>
          <w:rFonts w:hint="eastAsia"/>
        </w:rPr>
      </w:pPr>
    </w:p>
    <w:p w14:paraId="305CE6B3" w14:textId="77777777" w:rsidR="00A94457" w:rsidRDefault="00A944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419BA" w14:textId="77777777" w:rsidR="00A94457" w:rsidRDefault="00A94457">
      <w:pPr>
        <w:rPr>
          <w:rFonts w:hint="eastAsia"/>
        </w:rPr>
      </w:pPr>
      <w:r>
        <w:rPr>
          <w:rFonts w:hint="eastAsia"/>
        </w:rPr>
        <w:t>文化中的瞪：传统与现代的碰撞</w:t>
      </w:r>
    </w:p>
    <w:p w14:paraId="0BED5C74" w14:textId="77777777" w:rsidR="00A94457" w:rsidRDefault="00A94457">
      <w:pPr>
        <w:rPr>
          <w:rFonts w:hint="eastAsia"/>
        </w:rPr>
      </w:pPr>
      <w:r>
        <w:rPr>
          <w:rFonts w:hint="eastAsia"/>
        </w:rPr>
        <w:t>在中国的传统艺术形式如京剧、昆曲等戏曲中，“瞪”的动作被赋予了丰富的表现力。演员们通过微妙的眼部动作来传达角色内心的情感变化，即使没有言语，观众也能感受到角色的喜怒哀乐。而在现代社会，“瞪”也出现在网络语言和流行文化之中。年轻人在网络上使用“瞪大眼”的表情符号来表达惊讶或不解，这种趋势反映了古老文字在新时代下的新生命。</w:t>
      </w:r>
    </w:p>
    <w:p w14:paraId="283A75F0" w14:textId="77777777" w:rsidR="00A94457" w:rsidRDefault="00A94457">
      <w:pPr>
        <w:rPr>
          <w:rFonts w:hint="eastAsia"/>
        </w:rPr>
      </w:pPr>
    </w:p>
    <w:p w14:paraId="410E8B22" w14:textId="77777777" w:rsidR="00A94457" w:rsidRDefault="00A944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3B6FE" w14:textId="77777777" w:rsidR="00A94457" w:rsidRDefault="00A94457">
      <w:pPr>
        <w:rPr>
          <w:rFonts w:hint="eastAsia"/>
        </w:rPr>
      </w:pPr>
      <w:r>
        <w:rPr>
          <w:rFonts w:hint="eastAsia"/>
        </w:rPr>
        <w:t>教育视角下的瞪：学习汉字的乐趣</w:t>
      </w:r>
    </w:p>
    <w:p w14:paraId="16BB78C0" w14:textId="77777777" w:rsidR="00A94457" w:rsidRDefault="00A94457">
      <w:pPr>
        <w:rPr>
          <w:rFonts w:hint="eastAsia"/>
        </w:rPr>
      </w:pPr>
      <w:r>
        <w:rPr>
          <w:rFonts w:hint="eastAsia"/>
        </w:rPr>
        <w:t>对于学习汉语作为第二语言的学生来说，“瞪”字提供了一个很好的案例研究。通过学习如何正确书写、发音以及理解其含义，学生们可以更好地掌握汉语的语法规则和词汇应用。“瞪”字的教学还可以结合实际生活场景，比如模拟一场课堂上的小话剧，让学生扮演不同角色并运用“瞪”来表达情绪，从而提高他们的语言实践能力。</w:t>
      </w:r>
    </w:p>
    <w:p w14:paraId="69E5AFBD" w14:textId="77777777" w:rsidR="00A94457" w:rsidRDefault="00A94457">
      <w:pPr>
        <w:rPr>
          <w:rFonts w:hint="eastAsia"/>
        </w:rPr>
      </w:pPr>
    </w:p>
    <w:p w14:paraId="63D4E1BB" w14:textId="77777777" w:rsidR="00A94457" w:rsidRDefault="00A944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27FB2" w14:textId="77777777" w:rsidR="00A94457" w:rsidRDefault="00A94457">
      <w:pPr>
        <w:rPr>
          <w:rFonts w:hint="eastAsia"/>
        </w:rPr>
      </w:pPr>
      <w:r>
        <w:rPr>
          <w:rFonts w:hint="eastAsia"/>
        </w:rPr>
        <w:t>总结：瞪字背后的故事</w:t>
      </w:r>
    </w:p>
    <w:p w14:paraId="19EC3DA1" w14:textId="77777777" w:rsidR="00A94457" w:rsidRDefault="00A94457">
      <w:pPr>
        <w:rPr>
          <w:rFonts w:hint="eastAsia"/>
        </w:rPr>
      </w:pPr>
      <w:r>
        <w:rPr>
          <w:rFonts w:hint="eastAsia"/>
        </w:rPr>
        <w:t>从日常生活到文化艺术，再到教育领域，“瞪”字以其独特的魅力贯穿其中。它不仅仅是一个用于描述眼神动作的词汇，更是连接过去与现在、沟通人与人之间情感的一座桥梁。通过深入了解“瞪”字及其相关组词，我们可以更加深刻地体会到汉语之美，并且在不经意间拉近了彼此之间的距离。</w:t>
      </w:r>
    </w:p>
    <w:p w14:paraId="397FB254" w14:textId="77777777" w:rsidR="00A94457" w:rsidRDefault="00A94457">
      <w:pPr>
        <w:rPr>
          <w:rFonts w:hint="eastAsia"/>
        </w:rPr>
      </w:pPr>
    </w:p>
    <w:p w14:paraId="72FE2E3B" w14:textId="77777777" w:rsidR="00A94457" w:rsidRDefault="00A944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144511" w14:textId="72E91602" w:rsidR="00C9046D" w:rsidRDefault="00C9046D"/>
    <w:sectPr w:rsidR="00C90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6D"/>
    <w:rsid w:val="00A94457"/>
    <w:rsid w:val="00C9046D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5D5C3-CB24-4E1A-8DC7-DAC2D9B8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4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4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4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4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4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4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4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4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4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4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4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4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4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4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4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4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4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4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4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4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4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4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4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4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2025-05-15T10:22:00Z</dcterms:created>
  <dcterms:modified xsi:type="dcterms:W3CDTF">2025-05-15T10:22:00Z</dcterms:modified>
</cp:coreProperties>
</file>