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A7F6" w14:textId="77777777" w:rsidR="009C2417" w:rsidRDefault="009C2417">
      <w:pPr>
        <w:rPr>
          <w:rFonts w:hint="eastAsia"/>
        </w:rPr>
      </w:pPr>
      <w:r>
        <w:rPr>
          <w:rFonts w:hint="eastAsia"/>
        </w:rPr>
        <w:t>民国汉语的拼音字母表</w:t>
      </w:r>
    </w:p>
    <w:p w14:paraId="0EC26672" w14:textId="77777777" w:rsidR="009C2417" w:rsidRDefault="009C2417">
      <w:pPr>
        <w:rPr>
          <w:rFonts w:hint="eastAsia"/>
        </w:rPr>
      </w:pPr>
      <w:r>
        <w:rPr>
          <w:rFonts w:hint="eastAsia"/>
        </w:rPr>
        <w:t>在历史的长河中，中华文化的传承与发展始终伴随着语言文字的演变。进入民国时期，随着国家现代化进程的推进，对于传统汉字的改革呼声日盛，其中一项重要的成果便是汉语拼音方案的初步形成。</w:t>
      </w:r>
    </w:p>
    <w:p w14:paraId="19CE35E7" w14:textId="77777777" w:rsidR="009C2417" w:rsidRDefault="009C2417">
      <w:pPr>
        <w:rPr>
          <w:rFonts w:hint="eastAsia"/>
        </w:rPr>
      </w:pPr>
    </w:p>
    <w:p w14:paraId="0FBC3770" w14:textId="77777777" w:rsidR="009C2417" w:rsidRDefault="009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64C9B" w14:textId="77777777" w:rsidR="009C2417" w:rsidRDefault="009C2417">
      <w:pPr>
        <w:rPr>
          <w:rFonts w:hint="eastAsia"/>
        </w:rPr>
      </w:pPr>
      <w:r>
        <w:rPr>
          <w:rFonts w:hint="eastAsia"/>
        </w:rPr>
        <w:t>拼音字母表的起源</w:t>
      </w:r>
    </w:p>
    <w:p w14:paraId="79065358" w14:textId="77777777" w:rsidR="009C2417" w:rsidRDefault="009C2417">
      <w:pPr>
        <w:rPr>
          <w:rFonts w:hint="eastAsia"/>
        </w:rPr>
      </w:pPr>
      <w:r>
        <w:rPr>
          <w:rFonts w:hint="eastAsia"/>
        </w:rPr>
        <w:t>清末民初之际，西方学术思想大量涌入中国，有识之士开始思考如何简化汉字学习，以提高国民教育水平。1918年，钱玄同先生提出了“国语罗马字”，这是中国首次尝试用拉丁字母来标注汉语发音。这一提议得到了广泛支持，并在此基础上逐步发展出一套适用于现代汉语的拼音系统。</w:t>
      </w:r>
    </w:p>
    <w:p w14:paraId="7445ACB1" w14:textId="77777777" w:rsidR="009C2417" w:rsidRDefault="009C2417">
      <w:pPr>
        <w:rPr>
          <w:rFonts w:hint="eastAsia"/>
        </w:rPr>
      </w:pPr>
    </w:p>
    <w:p w14:paraId="64831DF3" w14:textId="77777777" w:rsidR="009C2417" w:rsidRDefault="009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C1C83" w14:textId="77777777" w:rsidR="009C2417" w:rsidRDefault="009C2417">
      <w:pPr>
        <w:rPr>
          <w:rFonts w:hint="eastAsia"/>
        </w:rPr>
      </w:pPr>
      <w:r>
        <w:rPr>
          <w:rFonts w:hint="eastAsia"/>
        </w:rPr>
        <w:t>正式确立与推广</w:t>
      </w:r>
    </w:p>
    <w:p w14:paraId="32D7CE76" w14:textId="77777777" w:rsidR="009C2417" w:rsidRDefault="009C2417">
      <w:pPr>
        <w:rPr>
          <w:rFonts w:hint="eastAsia"/>
        </w:rPr>
      </w:pPr>
      <w:r>
        <w:rPr>
          <w:rFonts w:hint="eastAsia"/>
        </w:rPr>
        <w:t>至1930年代初期，政府相关部门组织专家对多种方案进行了深入研究和讨论，最终确定了一套较为科学合理的汉语拼音字母表。这套字母表不仅考虑到了汉字发音的特点，还兼顾了国际通用性和书写便捷性。它被广泛应用于学校教育、辞典编纂以及对外交流等多个领域，极大地促进了汉语规范化进程。</w:t>
      </w:r>
    </w:p>
    <w:p w14:paraId="6A753FC6" w14:textId="77777777" w:rsidR="009C2417" w:rsidRDefault="009C2417">
      <w:pPr>
        <w:rPr>
          <w:rFonts w:hint="eastAsia"/>
        </w:rPr>
      </w:pPr>
    </w:p>
    <w:p w14:paraId="72D1BDDF" w14:textId="77777777" w:rsidR="009C2417" w:rsidRDefault="009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D03D6" w14:textId="77777777" w:rsidR="009C2417" w:rsidRDefault="009C2417">
      <w:pPr>
        <w:rPr>
          <w:rFonts w:hint="eastAsia"/>
        </w:rPr>
      </w:pPr>
      <w:r>
        <w:rPr>
          <w:rFonts w:hint="eastAsia"/>
        </w:rPr>
        <w:t>拼音字母的具体构成</w:t>
      </w:r>
    </w:p>
    <w:p w14:paraId="418EB56D" w14:textId="77777777" w:rsidR="009C2417" w:rsidRDefault="009C2417">
      <w:pPr>
        <w:rPr>
          <w:rFonts w:hint="eastAsia"/>
        </w:rPr>
      </w:pPr>
      <w:r>
        <w:rPr>
          <w:rFonts w:hint="eastAsia"/>
        </w:rPr>
        <w:t>民国时期的汉语拼音字母表由26个拉丁字母组成，每个字母对应特定的声母或韵母。例如，“b”代表双唇清塞音，“a”则表示开口呼的元音。为了区分不同的声调，在实际应用中还会采用四声符号（阴平、阳平、上声、去声）进行标记。这种设计既保留了汉语特有的声调特征，又方便外国人学习使用。</w:t>
      </w:r>
    </w:p>
    <w:p w14:paraId="2B75724E" w14:textId="77777777" w:rsidR="009C2417" w:rsidRDefault="009C2417">
      <w:pPr>
        <w:rPr>
          <w:rFonts w:hint="eastAsia"/>
        </w:rPr>
      </w:pPr>
    </w:p>
    <w:p w14:paraId="79E5B380" w14:textId="77777777" w:rsidR="009C2417" w:rsidRDefault="009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3695E" w14:textId="77777777" w:rsidR="009C2417" w:rsidRDefault="009C2417">
      <w:pPr>
        <w:rPr>
          <w:rFonts w:hint="eastAsia"/>
        </w:rPr>
      </w:pPr>
      <w:r>
        <w:rPr>
          <w:rFonts w:hint="eastAsia"/>
        </w:rPr>
        <w:t>影响与意义</w:t>
      </w:r>
    </w:p>
    <w:p w14:paraId="451D640D" w14:textId="77777777" w:rsidR="009C2417" w:rsidRDefault="009C2417">
      <w:pPr>
        <w:rPr>
          <w:rFonts w:hint="eastAsia"/>
        </w:rPr>
      </w:pPr>
      <w:r>
        <w:rPr>
          <w:rFonts w:hint="eastAsia"/>
        </w:rPr>
        <w:t>民国汉语拼音字母表的出现具有深远的历史意义。一方面，它为汉字注音提供了一个标准化工具，有助于扫除文盲现象；另一方面，也为后来新中国成立后进一步完善汉语拼音体系奠定了坚实基础。尽管随着时间推移，部分细节有所调整，但其核心理念一直沿用至今，成为连接古今中外文化交流的重要桥梁之一。</w:t>
      </w:r>
    </w:p>
    <w:p w14:paraId="364FF35D" w14:textId="77777777" w:rsidR="009C2417" w:rsidRDefault="009C2417">
      <w:pPr>
        <w:rPr>
          <w:rFonts w:hint="eastAsia"/>
        </w:rPr>
      </w:pPr>
    </w:p>
    <w:p w14:paraId="631F7B9C" w14:textId="77777777" w:rsidR="009C2417" w:rsidRDefault="009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D7CD9" w14:textId="77777777" w:rsidR="009C2417" w:rsidRDefault="009C2417">
      <w:pPr>
        <w:rPr>
          <w:rFonts w:hint="eastAsia"/>
        </w:rPr>
      </w:pPr>
      <w:r>
        <w:rPr>
          <w:rFonts w:hint="eastAsia"/>
        </w:rPr>
        <w:t>最后的总结</w:t>
      </w:r>
    </w:p>
    <w:p w14:paraId="2FFE01E0" w14:textId="77777777" w:rsidR="009C2417" w:rsidRDefault="009C2417">
      <w:pPr>
        <w:rPr>
          <w:rFonts w:hint="eastAsia"/>
        </w:rPr>
      </w:pPr>
      <w:r>
        <w:rPr>
          <w:rFonts w:hint="eastAsia"/>
        </w:rPr>
        <w:t>回顾这段历史，我们可以看到，民国时期的汉语拼音字母表不仅是语言学领域的一项重要成就，更是中华民族追求进步与发展的一个缩影。它见证了那个时代知识分子们勇于探索、敢于创新的精神风貌，也让我们更加珍惜今天所拥有的丰富文化资源。</w:t>
      </w:r>
    </w:p>
    <w:p w14:paraId="51AF66C8" w14:textId="77777777" w:rsidR="009C2417" w:rsidRDefault="009C2417">
      <w:pPr>
        <w:rPr>
          <w:rFonts w:hint="eastAsia"/>
        </w:rPr>
      </w:pPr>
    </w:p>
    <w:p w14:paraId="131274F4" w14:textId="77777777" w:rsidR="009C2417" w:rsidRDefault="009C2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C9AD7" w14:textId="5106F5D9" w:rsidR="001E604B" w:rsidRDefault="001E604B"/>
    <w:sectPr w:rsidR="001E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4B"/>
    <w:rsid w:val="001E604B"/>
    <w:rsid w:val="002908F1"/>
    <w:rsid w:val="009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5BAE-403D-475F-9E34-1E5A326B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