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480A" w14:textId="77777777" w:rsidR="003E37A3" w:rsidRDefault="003E37A3">
      <w:pPr>
        <w:rPr>
          <w:rFonts w:hint="eastAsia"/>
        </w:rPr>
      </w:pPr>
      <w:r>
        <w:rPr>
          <w:rFonts w:hint="eastAsia"/>
        </w:rPr>
        <w:t>Mín zhī suǒ hào hào zhī, Mín zhī suǒ è è zhī</w:t>
      </w:r>
    </w:p>
    <w:p w14:paraId="559B2FED" w14:textId="77777777" w:rsidR="003E37A3" w:rsidRDefault="003E37A3">
      <w:pPr>
        <w:rPr>
          <w:rFonts w:hint="eastAsia"/>
        </w:rPr>
      </w:pPr>
      <w:r>
        <w:rPr>
          <w:rFonts w:hint="eastAsia"/>
        </w:rPr>
        <w:t>“民之所好好之，民之所恶恶之”这句话出自《孟子·梁惠王上》，是中国古代政治思想中关于统治者应该关注民众意愿的一种表述。它体现了儒家治国理念中的一个核心原则：统治者的政策和行为应当与人民的喜好和厌恶相一致。这一思想在历史上对中国的政治和社会发展产生了深远的影响。</w:t>
      </w:r>
    </w:p>
    <w:p w14:paraId="030479E6" w14:textId="77777777" w:rsidR="003E37A3" w:rsidRDefault="003E37A3">
      <w:pPr>
        <w:rPr>
          <w:rFonts w:hint="eastAsia"/>
        </w:rPr>
      </w:pPr>
    </w:p>
    <w:p w14:paraId="6D8A6EAA" w14:textId="77777777" w:rsidR="003E37A3" w:rsidRDefault="003E3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72462" w14:textId="77777777" w:rsidR="003E37A3" w:rsidRDefault="003E37A3">
      <w:pPr>
        <w:rPr>
          <w:rFonts w:hint="eastAsia"/>
        </w:rPr>
      </w:pPr>
      <w:r>
        <w:rPr>
          <w:rFonts w:hint="eastAsia"/>
        </w:rPr>
        <w:t>历史背景</w:t>
      </w:r>
    </w:p>
    <w:p w14:paraId="69B34D80" w14:textId="77777777" w:rsidR="003E37A3" w:rsidRDefault="003E37A3">
      <w:pPr>
        <w:rPr>
          <w:rFonts w:hint="eastAsia"/>
        </w:rPr>
      </w:pPr>
      <w:r>
        <w:rPr>
          <w:rFonts w:hint="eastAsia"/>
        </w:rPr>
        <w:t>在春秋战国时期，中国社会处于剧烈变革之中，各国之间战争频繁，人民生活困苦。在这种背景下，一些思想家开始思考如何建立一个稳定和谐的社会。孟子提出“民为贵，社稷次之，君为轻”的观点，强调了人民的重要性。他认为，一个好的政府应该把人民的利益放在首位，尊重人民的意愿，这便是“民之所好好之，民之所恶恶之”思想的根源。</w:t>
      </w:r>
    </w:p>
    <w:p w14:paraId="0B6A0BCB" w14:textId="77777777" w:rsidR="003E37A3" w:rsidRDefault="003E37A3">
      <w:pPr>
        <w:rPr>
          <w:rFonts w:hint="eastAsia"/>
        </w:rPr>
      </w:pPr>
    </w:p>
    <w:p w14:paraId="55EF000D" w14:textId="77777777" w:rsidR="003E37A3" w:rsidRDefault="003E3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1FE5E" w14:textId="77777777" w:rsidR="003E37A3" w:rsidRDefault="003E37A3">
      <w:pPr>
        <w:rPr>
          <w:rFonts w:hint="eastAsia"/>
        </w:rPr>
      </w:pPr>
      <w:r>
        <w:rPr>
          <w:rFonts w:hint="eastAsia"/>
        </w:rPr>
        <w:t>哲学意义</w:t>
      </w:r>
    </w:p>
    <w:p w14:paraId="756F8016" w14:textId="77777777" w:rsidR="003E37A3" w:rsidRDefault="003E37A3">
      <w:pPr>
        <w:rPr>
          <w:rFonts w:hint="eastAsia"/>
        </w:rPr>
      </w:pPr>
      <w:r>
        <w:rPr>
          <w:rFonts w:hint="eastAsia"/>
        </w:rPr>
        <w:t>从哲学的角度来看，“民之所好好之，民之所恶恶之”不仅仅是一种治理国家的原则，更是一种伦理道德观念。它提倡领导者应当具有同理心，能够理解并回应民众的需求和情感。这种思想鼓励领导者将自己置于人民的位置，去体验他们的喜怒哀乐，从而制定出更加贴近民意、符合大众利益的政策。</w:t>
      </w:r>
    </w:p>
    <w:p w14:paraId="61AF67C5" w14:textId="77777777" w:rsidR="003E37A3" w:rsidRDefault="003E37A3">
      <w:pPr>
        <w:rPr>
          <w:rFonts w:hint="eastAsia"/>
        </w:rPr>
      </w:pPr>
    </w:p>
    <w:p w14:paraId="5293B8F5" w14:textId="77777777" w:rsidR="003E37A3" w:rsidRDefault="003E3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FEBAC" w14:textId="77777777" w:rsidR="003E37A3" w:rsidRDefault="003E37A3">
      <w:pPr>
        <w:rPr>
          <w:rFonts w:hint="eastAsia"/>
        </w:rPr>
      </w:pPr>
      <w:r>
        <w:rPr>
          <w:rFonts w:hint="eastAsia"/>
        </w:rPr>
        <w:t>现代社会的应用</w:t>
      </w:r>
    </w:p>
    <w:p w14:paraId="2114DD54" w14:textId="77777777" w:rsidR="003E37A3" w:rsidRDefault="003E37A3">
      <w:pPr>
        <w:rPr>
          <w:rFonts w:hint="eastAsia"/>
        </w:rPr>
      </w:pPr>
      <w:r>
        <w:rPr>
          <w:rFonts w:hint="eastAsia"/>
        </w:rPr>
        <w:t>在现代社会，尽管社会结构和政治体制发生了巨大变化，“民之所好好之，民之所恶恶之”的精神仍然具有重要的现实意义。民主制度下的选举过程就是民众表达好恶的方式之一，而政府则通过政策调整来响应这些声音。无论是经济政策还是社会福利措施，都应考虑大多数人的利益，确保公共政策的公平性和有效性。</w:t>
      </w:r>
    </w:p>
    <w:p w14:paraId="7AAB75F3" w14:textId="77777777" w:rsidR="003E37A3" w:rsidRDefault="003E37A3">
      <w:pPr>
        <w:rPr>
          <w:rFonts w:hint="eastAsia"/>
        </w:rPr>
      </w:pPr>
    </w:p>
    <w:p w14:paraId="00369D3C" w14:textId="77777777" w:rsidR="003E37A3" w:rsidRDefault="003E3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68E2A" w14:textId="77777777" w:rsidR="003E37A3" w:rsidRDefault="003E37A3">
      <w:pPr>
        <w:rPr>
          <w:rFonts w:hint="eastAsia"/>
        </w:rPr>
      </w:pPr>
      <w:r>
        <w:rPr>
          <w:rFonts w:hint="eastAsia"/>
        </w:rPr>
        <w:t>文化影响</w:t>
      </w:r>
    </w:p>
    <w:p w14:paraId="6E52FE95" w14:textId="77777777" w:rsidR="003E37A3" w:rsidRDefault="003E37A3">
      <w:pPr>
        <w:rPr>
          <w:rFonts w:hint="eastAsia"/>
        </w:rPr>
      </w:pPr>
      <w:r>
        <w:rPr>
          <w:rFonts w:hint="eastAsia"/>
        </w:rPr>
        <w:t>这一思想也深深植根于中国文化之中，成为了评价政治领导人的重要标准之一。在中国的传统文学作品里，常有描述仁君贤臣关心百姓疾苦的情节，这不仅是对理想统治者的赞美，也是对“民之所好好之，民之所恶恶之”这一理念的艺术化诠释。随着时间的发展，这一理念已经成为中华民族集体意识的一部分，影响着一代又一代的人。</w:t>
      </w:r>
    </w:p>
    <w:p w14:paraId="1AB7D068" w14:textId="77777777" w:rsidR="003E37A3" w:rsidRDefault="003E37A3">
      <w:pPr>
        <w:rPr>
          <w:rFonts w:hint="eastAsia"/>
        </w:rPr>
      </w:pPr>
    </w:p>
    <w:p w14:paraId="07AAE3EB" w14:textId="77777777" w:rsidR="003E37A3" w:rsidRDefault="003E3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DB4B3" w14:textId="77777777" w:rsidR="003E37A3" w:rsidRDefault="003E37A3">
      <w:pPr>
        <w:rPr>
          <w:rFonts w:hint="eastAsia"/>
        </w:rPr>
      </w:pPr>
      <w:r>
        <w:rPr>
          <w:rFonts w:hint="eastAsia"/>
        </w:rPr>
        <w:t>最后的总结</w:t>
      </w:r>
    </w:p>
    <w:p w14:paraId="27ECFBFE" w14:textId="77777777" w:rsidR="003E37A3" w:rsidRDefault="003E37A3">
      <w:pPr>
        <w:rPr>
          <w:rFonts w:hint="eastAsia"/>
        </w:rPr>
      </w:pPr>
      <w:r>
        <w:rPr>
          <w:rFonts w:hint="eastAsia"/>
        </w:rPr>
        <w:t>“民之所好好之，民之所恶恶之”不仅是一句古老的箴言，更是贯穿古今的一条重要原则。它提醒我们，在任何时代，领导人都不应忘记倾听民众的声音，尊重人民的选择，并以此作为行动指南，努力构建一个让人民满意的社会环境。</w:t>
      </w:r>
    </w:p>
    <w:p w14:paraId="1C30FBCA" w14:textId="77777777" w:rsidR="003E37A3" w:rsidRDefault="003E37A3">
      <w:pPr>
        <w:rPr>
          <w:rFonts w:hint="eastAsia"/>
        </w:rPr>
      </w:pPr>
    </w:p>
    <w:p w14:paraId="6F8E245A" w14:textId="77777777" w:rsidR="003E37A3" w:rsidRDefault="003E37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D1D71" w14:textId="1E3843CF" w:rsidR="00DE7DAC" w:rsidRDefault="00DE7DAC"/>
    <w:sectPr w:rsidR="00DE7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AC"/>
    <w:rsid w:val="002908F1"/>
    <w:rsid w:val="003E37A3"/>
    <w:rsid w:val="00D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1B3AE-C258-4895-8DE5-B9C2B39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