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F641" w14:textId="77777777" w:rsidR="00E74B60" w:rsidRDefault="00E74B60">
      <w:pPr>
        <w:rPr>
          <w:rFonts w:hint="eastAsia"/>
        </w:rPr>
      </w:pPr>
      <w:r>
        <w:rPr>
          <w:rFonts w:hint="eastAsia"/>
        </w:rPr>
        <w:t>杨的拼音和组词</w:t>
      </w:r>
    </w:p>
    <w:p w14:paraId="0EBE614E" w14:textId="77777777" w:rsidR="00E74B60" w:rsidRDefault="00E74B60">
      <w:pPr>
        <w:rPr>
          <w:rFonts w:hint="eastAsia"/>
        </w:rPr>
      </w:pPr>
      <w:r>
        <w:rPr>
          <w:rFonts w:hint="eastAsia"/>
        </w:rPr>
        <w:t>“杨”字在汉语中是一个常见且富有文化意义的汉字。它作为姓氏广泛分布于中国及世界各地华人社区，同时也是一个多义词，在不同的语境下具有不同的含义。本文将深入探讨“杨”的拼音读音及其丰富的词汇组合。</w:t>
      </w:r>
    </w:p>
    <w:p w14:paraId="117AE11E" w14:textId="77777777" w:rsidR="00E74B60" w:rsidRDefault="00E74B60">
      <w:pPr>
        <w:rPr>
          <w:rFonts w:hint="eastAsia"/>
        </w:rPr>
      </w:pPr>
    </w:p>
    <w:p w14:paraId="4F947994" w14:textId="77777777" w:rsidR="00E74B60" w:rsidRDefault="00E74B60">
      <w:pPr>
        <w:rPr>
          <w:rFonts w:hint="eastAsia"/>
        </w:rPr>
      </w:pPr>
      <w:r>
        <w:rPr>
          <w:rFonts w:hint="eastAsia"/>
        </w:rPr>
        <w:t xml:space="preserve"> </w:t>
      </w:r>
    </w:p>
    <w:p w14:paraId="0C08BE61" w14:textId="77777777" w:rsidR="00E74B60" w:rsidRDefault="00E74B60">
      <w:pPr>
        <w:rPr>
          <w:rFonts w:hint="eastAsia"/>
        </w:rPr>
      </w:pPr>
      <w:r>
        <w:rPr>
          <w:rFonts w:hint="eastAsia"/>
        </w:rPr>
        <w:t>拼音：yang2</w:t>
      </w:r>
    </w:p>
    <w:p w14:paraId="267A4AC7" w14:textId="77777777" w:rsidR="00E74B60" w:rsidRDefault="00E74B60">
      <w:pPr>
        <w:rPr>
          <w:rFonts w:hint="eastAsia"/>
        </w:rPr>
      </w:pPr>
      <w:r>
        <w:rPr>
          <w:rFonts w:hint="eastAsia"/>
        </w:rPr>
        <w:t>根据汉语拼音系统，“杨”的拼音是 yang2，这里的“2”表示第二声，也称为阳平声，意味着发音时声调由低升至高。这个读音对于学习中文的外国友人来说可能需要一些练习才能准确掌握。对于以汉语为母语的人来说，正确地使用声调能够确保交流中的清晰度和准确性，避免因同音字而产生的误解。</w:t>
      </w:r>
    </w:p>
    <w:p w14:paraId="00A163FB" w14:textId="77777777" w:rsidR="00E74B60" w:rsidRDefault="00E74B60">
      <w:pPr>
        <w:rPr>
          <w:rFonts w:hint="eastAsia"/>
        </w:rPr>
      </w:pPr>
    </w:p>
    <w:p w14:paraId="754079E5" w14:textId="77777777" w:rsidR="00E74B60" w:rsidRDefault="00E74B60">
      <w:pPr>
        <w:rPr>
          <w:rFonts w:hint="eastAsia"/>
        </w:rPr>
      </w:pPr>
      <w:r>
        <w:rPr>
          <w:rFonts w:hint="eastAsia"/>
        </w:rPr>
        <w:t xml:space="preserve"> </w:t>
      </w:r>
    </w:p>
    <w:p w14:paraId="6E1EA6DA" w14:textId="77777777" w:rsidR="00E74B60" w:rsidRDefault="00E74B60">
      <w:pPr>
        <w:rPr>
          <w:rFonts w:hint="eastAsia"/>
        </w:rPr>
      </w:pPr>
      <w:r>
        <w:rPr>
          <w:rFonts w:hint="eastAsia"/>
        </w:rPr>
        <w:t>组词：植物之杨</w:t>
      </w:r>
    </w:p>
    <w:p w14:paraId="300A4E87" w14:textId="77777777" w:rsidR="00E74B60" w:rsidRDefault="00E74B60">
      <w:pPr>
        <w:rPr>
          <w:rFonts w:hint="eastAsia"/>
        </w:rPr>
      </w:pPr>
      <w:r>
        <w:rPr>
          <w:rFonts w:hint="eastAsia"/>
        </w:rPr>
        <w:t>当提到“杨”时，许多人首先会想到的是植物。“杨树”是这一类植物的统称，包括了白杨、垂柳般的胡杨等众多品种。它们在中国乃至世界范围内都有广泛的分布，不仅为环境提供了绿意盎然的景色，而且还在防止水土流失等方面发挥着重要作用。“杨柳依依”这样的成语描绘出了一幅春日里柔枝轻拂的美好画面，展现了人们对自然美景的喜爱之情。</w:t>
      </w:r>
    </w:p>
    <w:p w14:paraId="63C15E51" w14:textId="77777777" w:rsidR="00E74B60" w:rsidRDefault="00E74B60">
      <w:pPr>
        <w:rPr>
          <w:rFonts w:hint="eastAsia"/>
        </w:rPr>
      </w:pPr>
    </w:p>
    <w:p w14:paraId="624A7E58" w14:textId="77777777" w:rsidR="00E74B60" w:rsidRDefault="00E74B60">
      <w:pPr>
        <w:rPr>
          <w:rFonts w:hint="eastAsia"/>
        </w:rPr>
      </w:pPr>
      <w:r>
        <w:rPr>
          <w:rFonts w:hint="eastAsia"/>
        </w:rPr>
        <w:t xml:space="preserve"> </w:t>
      </w:r>
    </w:p>
    <w:p w14:paraId="01908650" w14:textId="77777777" w:rsidR="00E74B60" w:rsidRDefault="00E74B60">
      <w:pPr>
        <w:rPr>
          <w:rFonts w:hint="eastAsia"/>
        </w:rPr>
      </w:pPr>
      <w:r>
        <w:rPr>
          <w:rFonts w:hint="eastAsia"/>
        </w:rPr>
        <w:t>组词：人物之杨</w:t>
      </w:r>
    </w:p>
    <w:p w14:paraId="3A2EA5AB" w14:textId="77777777" w:rsidR="00E74B60" w:rsidRDefault="00E74B60">
      <w:pPr>
        <w:rPr>
          <w:rFonts w:hint="eastAsia"/>
        </w:rPr>
      </w:pPr>
      <w:r>
        <w:rPr>
          <w:rFonts w:hint="eastAsia"/>
        </w:rPr>
        <w:t>“杨”作为姓氏，历史悠久，可以追溯到中国古代。历史上有许多著名的“杨”姓人物，如唐朝时期的杨贵妃，她以其美貌闻名，并对当时的宫廷文化和政治产生了深远影响；还有明朝的名将杨继盛，他因忠诚勇敢的事迹被后人敬仰。现代也不乏杰出的杨姓人士，在各个领域展现着非凡才华，从科学界到艺术界，都留下了他们光辉的足迹。</w:t>
      </w:r>
    </w:p>
    <w:p w14:paraId="696277A7" w14:textId="77777777" w:rsidR="00E74B60" w:rsidRDefault="00E74B60">
      <w:pPr>
        <w:rPr>
          <w:rFonts w:hint="eastAsia"/>
        </w:rPr>
      </w:pPr>
    </w:p>
    <w:p w14:paraId="534C995E" w14:textId="77777777" w:rsidR="00E74B60" w:rsidRDefault="00E74B60">
      <w:pPr>
        <w:rPr>
          <w:rFonts w:hint="eastAsia"/>
        </w:rPr>
      </w:pPr>
      <w:r>
        <w:rPr>
          <w:rFonts w:hint="eastAsia"/>
        </w:rPr>
        <w:t xml:space="preserve"> </w:t>
      </w:r>
    </w:p>
    <w:p w14:paraId="105206BF" w14:textId="77777777" w:rsidR="00E74B60" w:rsidRDefault="00E74B60">
      <w:pPr>
        <w:rPr>
          <w:rFonts w:hint="eastAsia"/>
        </w:rPr>
      </w:pPr>
      <w:r>
        <w:rPr>
          <w:rFonts w:hint="eastAsia"/>
        </w:rPr>
        <w:t>组词：文学与艺术中的杨</w:t>
      </w:r>
    </w:p>
    <w:p w14:paraId="3386B035" w14:textId="77777777" w:rsidR="00E74B60" w:rsidRDefault="00E74B60">
      <w:pPr>
        <w:rPr>
          <w:rFonts w:hint="eastAsia"/>
        </w:rPr>
      </w:pPr>
      <w:r>
        <w:rPr>
          <w:rFonts w:hint="eastAsia"/>
        </w:rPr>
        <w:t>在文学作品和传统艺术形式中，“杨”同样占据着重要位置。“杨家将”的故事流传已久，讲述了北宋时期一家忠烈将领们保家卫国的事迹，成为了爱国主义教育的经典素材之一。而在戏曲舞台上，杨门女将的形象更是深入人心，她们巾帼不让须眉的精神激励了一代又一代的人。除此之外，“小提琴协奏曲《梁祝》”中的主人公之一梁山伯与祝英台的爱情悲剧，也被改编成越剧等多种表演形式，其中就包含了关于“杨”的美丽传说。</w:t>
      </w:r>
    </w:p>
    <w:p w14:paraId="383D49C2" w14:textId="77777777" w:rsidR="00E74B60" w:rsidRDefault="00E74B60">
      <w:pPr>
        <w:rPr>
          <w:rFonts w:hint="eastAsia"/>
        </w:rPr>
      </w:pPr>
    </w:p>
    <w:p w14:paraId="1150773D" w14:textId="77777777" w:rsidR="00E74B60" w:rsidRDefault="00E74B60">
      <w:pPr>
        <w:rPr>
          <w:rFonts w:hint="eastAsia"/>
        </w:rPr>
      </w:pPr>
      <w:r>
        <w:rPr>
          <w:rFonts w:hint="eastAsia"/>
        </w:rPr>
        <w:t xml:space="preserve"> </w:t>
      </w:r>
    </w:p>
    <w:p w14:paraId="78D30B36" w14:textId="77777777" w:rsidR="00E74B60" w:rsidRDefault="00E74B60">
      <w:pPr>
        <w:rPr>
          <w:rFonts w:hint="eastAsia"/>
        </w:rPr>
      </w:pPr>
      <w:r>
        <w:rPr>
          <w:rFonts w:hint="eastAsia"/>
        </w:rPr>
        <w:t>组词：其他用法</w:t>
      </w:r>
    </w:p>
    <w:p w14:paraId="749F4D35" w14:textId="77777777" w:rsidR="00E74B60" w:rsidRDefault="00E74B60">
      <w:pPr>
        <w:rPr>
          <w:rFonts w:hint="eastAsia"/>
        </w:rPr>
      </w:pPr>
      <w:r>
        <w:rPr>
          <w:rFonts w:hint="eastAsia"/>
        </w:rPr>
        <w:t>除了上述提到的主要用途之外，“杨”还可以出现在更多场合之中。比如，“扬帆起航”寓意着开始新的旅程或事业，“发扬光大”则强调继承并推广优良传统。“杨”字所组成的词语往往蕴含着积极向上的力量，鼓舞人们不断前进。</w:t>
      </w:r>
    </w:p>
    <w:p w14:paraId="2A5B9FA2" w14:textId="77777777" w:rsidR="00E74B60" w:rsidRDefault="00E74B60">
      <w:pPr>
        <w:rPr>
          <w:rFonts w:hint="eastAsia"/>
        </w:rPr>
      </w:pPr>
    </w:p>
    <w:p w14:paraId="7FDC844F" w14:textId="77777777" w:rsidR="00E74B60" w:rsidRDefault="00E74B60">
      <w:pPr>
        <w:rPr>
          <w:rFonts w:hint="eastAsia"/>
        </w:rPr>
      </w:pPr>
      <w:r>
        <w:rPr>
          <w:rFonts w:hint="eastAsia"/>
        </w:rPr>
        <w:t xml:space="preserve"> </w:t>
      </w:r>
    </w:p>
    <w:p w14:paraId="4EEA449A" w14:textId="77777777" w:rsidR="00E74B60" w:rsidRDefault="00E74B60">
      <w:pPr>
        <w:rPr>
          <w:rFonts w:hint="eastAsia"/>
        </w:rPr>
      </w:pPr>
      <w:r>
        <w:rPr>
          <w:rFonts w:hint="eastAsia"/>
        </w:rPr>
        <w:t>最后的总结</w:t>
      </w:r>
    </w:p>
    <w:p w14:paraId="71449C4D" w14:textId="77777777" w:rsidR="00E74B60" w:rsidRDefault="00E74B60">
      <w:pPr>
        <w:rPr>
          <w:rFonts w:hint="eastAsia"/>
        </w:rPr>
      </w:pPr>
      <w:r>
        <w:rPr>
          <w:rFonts w:hint="eastAsia"/>
        </w:rPr>
        <w:t>“杨”不仅仅是一个简单的汉字，它承载着丰富的历史文化遗产和社会价值观念。通过了解“杨”的拼音读音及其多样化的组词方式，我们能够更加深刻地体会到中华文化的博大精深以及语言文字的魅力所在。</w:t>
      </w:r>
    </w:p>
    <w:p w14:paraId="123F059E" w14:textId="77777777" w:rsidR="00E74B60" w:rsidRDefault="00E74B60">
      <w:pPr>
        <w:rPr>
          <w:rFonts w:hint="eastAsia"/>
        </w:rPr>
      </w:pPr>
    </w:p>
    <w:p w14:paraId="1746BD50" w14:textId="77777777" w:rsidR="00E74B60" w:rsidRDefault="00E74B60">
      <w:pPr>
        <w:rPr>
          <w:rFonts w:hint="eastAsia"/>
        </w:rPr>
      </w:pPr>
      <w:r>
        <w:rPr>
          <w:rFonts w:hint="eastAsia"/>
        </w:rPr>
        <w:t>本文是由懂得生活网（dongdeshenghuo.com）为大家创作</w:t>
      </w:r>
    </w:p>
    <w:p w14:paraId="41397FCA" w14:textId="72DCAF87" w:rsidR="00946CCD" w:rsidRDefault="00946CCD"/>
    <w:sectPr w:rsidR="00946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CD"/>
    <w:rsid w:val="004F7682"/>
    <w:rsid w:val="00946CCD"/>
    <w:rsid w:val="00E7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493EC-9F20-4C12-AF9C-2698BEB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CCD"/>
    <w:rPr>
      <w:rFonts w:cstheme="majorBidi"/>
      <w:color w:val="2F5496" w:themeColor="accent1" w:themeShade="BF"/>
      <w:sz w:val="28"/>
      <w:szCs w:val="28"/>
    </w:rPr>
  </w:style>
  <w:style w:type="character" w:customStyle="1" w:styleId="50">
    <w:name w:val="标题 5 字符"/>
    <w:basedOn w:val="a0"/>
    <w:link w:val="5"/>
    <w:uiPriority w:val="9"/>
    <w:semiHidden/>
    <w:rsid w:val="00946CCD"/>
    <w:rPr>
      <w:rFonts w:cstheme="majorBidi"/>
      <w:color w:val="2F5496" w:themeColor="accent1" w:themeShade="BF"/>
      <w:sz w:val="24"/>
    </w:rPr>
  </w:style>
  <w:style w:type="character" w:customStyle="1" w:styleId="60">
    <w:name w:val="标题 6 字符"/>
    <w:basedOn w:val="a0"/>
    <w:link w:val="6"/>
    <w:uiPriority w:val="9"/>
    <w:semiHidden/>
    <w:rsid w:val="00946CCD"/>
    <w:rPr>
      <w:rFonts w:cstheme="majorBidi"/>
      <w:b/>
      <w:bCs/>
      <w:color w:val="2F5496" w:themeColor="accent1" w:themeShade="BF"/>
    </w:rPr>
  </w:style>
  <w:style w:type="character" w:customStyle="1" w:styleId="70">
    <w:name w:val="标题 7 字符"/>
    <w:basedOn w:val="a0"/>
    <w:link w:val="7"/>
    <w:uiPriority w:val="9"/>
    <w:semiHidden/>
    <w:rsid w:val="00946CCD"/>
    <w:rPr>
      <w:rFonts w:cstheme="majorBidi"/>
      <w:b/>
      <w:bCs/>
      <w:color w:val="595959" w:themeColor="text1" w:themeTint="A6"/>
    </w:rPr>
  </w:style>
  <w:style w:type="character" w:customStyle="1" w:styleId="80">
    <w:name w:val="标题 8 字符"/>
    <w:basedOn w:val="a0"/>
    <w:link w:val="8"/>
    <w:uiPriority w:val="9"/>
    <w:semiHidden/>
    <w:rsid w:val="00946CCD"/>
    <w:rPr>
      <w:rFonts w:cstheme="majorBidi"/>
      <w:color w:val="595959" w:themeColor="text1" w:themeTint="A6"/>
    </w:rPr>
  </w:style>
  <w:style w:type="character" w:customStyle="1" w:styleId="90">
    <w:name w:val="标题 9 字符"/>
    <w:basedOn w:val="a0"/>
    <w:link w:val="9"/>
    <w:uiPriority w:val="9"/>
    <w:semiHidden/>
    <w:rsid w:val="00946CCD"/>
    <w:rPr>
      <w:rFonts w:eastAsiaTheme="majorEastAsia" w:cstheme="majorBidi"/>
      <w:color w:val="595959" w:themeColor="text1" w:themeTint="A6"/>
    </w:rPr>
  </w:style>
  <w:style w:type="paragraph" w:styleId="a3">
    <w:name w:val="Title"/>
    <w:basedOn w:val="a"/>
    <w:next w:val="a"/>
    <w:link w:val="a4"/>
    <w:uiPriority w:val="10"/>
    <w:qFormat/>
    <w:rsid w:val="00946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CCD"/>
    <w:pPr>
      <w:spacing w:before="160"/>
      <w:jc w:val="center"/>
    </w:pPr>
    <w:rPr>
      <w:i/>
      <w:iCs/>
      <w:color w:val="404040" w:themeColor="text1" w:themeTint="BF"/>
    </w:rPr>
  </w:style>
  <w:style w:type="character" w:customStyle="1" w:styleId="a8">
    <w:name w:val="引用 字符"/>
    <w:basedOn w:val="a0"/>
    <w:link w:val="a7"/>
    <w:uiPriority w:val="29"/>
    <w:rsid w:val="00946CCD"/>
    <w:rPr>
      <w:i/>
      <w:iCs/>
      <w:color w:val="404040" w:themeColor="text1" w:themeTint="BF"/>
    </w:rPr>
  </w:style>
  <w:style w:type="paragraph" w:styleId="a9">
    <w:name w:val="List Paragraph"/>
    <w:basedOn w:val="a"/>
    <w:uiPriority w:val="34"/>
    <w:qFormat/>
    <w:rsid w:val="00946CCD"/>
    <w:pPr>
      <w:ind w:left="720"/>
      <w:contextualSpacing/>
    </w:pPr>
  </w:style>
  <w:style w:type="character" w:styleId="aa">
    <w:name w:val="Intense Emphasis"/>
    <w:basedOn w:val="a0"/>
    <w:uiPriority w:val="21"/>
    <w:qFormat/>
    <w:rsid w:val="00946CCD"/>
    <w:rPr>
      <w:i/>
      <w:iCs/>
      <w:color w:val="2F5496" w:themeColor="accent1" w:themeShade="BF"/>
    </w:rPr>
  </w:style>
  <w:style w:type="paragraph" w:styleId="ab">
    <w:name w:val="Intense Quote"/>
    <w:basedOn w:val="a"/>
    <w:next w:val="a"/>
    <w:link w:val="ac"/>
    <w:uiPriority w:val="30"/>
    <w:qFormat/>
    <w:rsid w:val="00946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CCD"/>
    <w:rPr>
      <w:i/>
      <w:iCs/>
      <w:color w:val="2F5496" w:themeColor="accent1" w:themeShade="BF"/>
    </w:rPr>
  </w:style>
  <w:style w:type="character" w:styleId="ad">
    <w:name w:val="Intense Reference"/>
    <w:basedOn w:val="a0"/>
    <w:uiPriority w:val="32"/>
    <w:qFormat/>
    <w:rsid w:val="00946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