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D8D7" w14:textId="77777777" w:rsidR="00012975" w:rsidRDefault="00012975">
      <w:pPr>
        <w:rPr>
          <w:rFonts w:hint="eastAsia"/>
        </w:rPr>
      </w:pPr>
      <w:r>
        <w:rPr>
          <w:rFonts w:hint="eastAsia"/>
        </w:rPr>
        <w:t>木筏的拼音</w:t>
      </w:r>
    </w:p>
    <w:p w14:paraId="67178594" w14:textId="77777777" w:rsidR="00012975" w:rsidRDefault="00012975">
      <w:pPr>
        <w:rPr>
          <w:rFonts w:hint="eastAsia"/>
        </w:rPr>
      </w:pPr>
      <w:r>
        <w:rPr>
          <w:rFonts w:hint="eastAsia"/>
        </w:rPr>
        <w:t>木筏，读作“mù fá”，是一种简单却充满智慧的传统水上交通工具。在中国悠久的历史中，木筏扮演了重要的角色，不仅促进了两岸人民的交流，也见证了无数文明的发展与变迁。从古代开始，人们就利用树木制作简易的木筏，通过河流、湖泊甚至是海洋进行探索和贸易活动。</w:t>
      </w:r>
    </w:p>
    <w:p w14:paraId="343F5C18" w14:textId="77777777" w:rsidR="00012975" w:rsidRDefault="00012975">
      <w:pPr>
        <w:rPr>
          <w:rFonts w:hint="eastAsia"/>
        </w:rPr>
      </w:pPr>
    </w:p>
    <w:p w14:paraId="4E742AFF" w14:textId="77777777" w:rsidR="00012975" w:rsidRDefault="0001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6A1AA" w14:textId="77777777" w:rsidR="00012975" w:rsidRDefault="00012975">
      <w:pPr>
        <w:rPr>
          <w:rFonts w:hint="eastAsia"/>
        </w:rPr>
      </w:pPr>
      <w:r>
        <w:rPr>
          <w:rFonts w:hint="eastAsia"/>
        </w:rPr>
        <w:t>起源与发展</w:t>
      </w:r>
    </w:p>
    <w:p w14:paraId="1097DEF2" w14:textId="77777777" w:rsidR="00012975" w:rsidRDefault="00012975">
      <w:pPr>
        <w:rPr>
          <w:rFonts w:hint="eastAsia"/>
        </w:rPr>
      </w:pPr>
      <w:r>
        <w:rPr>
          <w:rFonts w:hint="eastAsia"/>
        </w:rPr>
        <w:t>木筏的起源可以追溯到远古时期，当人类首次意识到可以通过捆绑在一起的木材漂浮在水面上时，木筏的概念便应运而生。这种原始但有效的运输方式很快传播开来，成为了连接不同地域的重要纽带。随着时间的推移，木筏的设计也在不断进化，从最初简单的几根圆木拼接，到后来更加复杂稳定的结构，体现了人类对于自然材料运用的深刻理解和技术的进步。</w:t>
      </w:r>
    </w:p>
    <w:p w14:paraId="0887B8F2" w14:textId="77777777" w:rsidR="00012975" w:rsidRDefault="00012975">
      <w:pPr>
        <w:rPr>
          <w:rFonts w:hint="eastAsia"/>
        </w:rPr>
      </w:pPr>
    </w:p>
    <w:p w14:paraId="6BA9BB82" w14:textId="77777777" w:rsidR="00012975" w:rsidRDefault="0001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D2EFD" w14:textId="77777777" w:rsidR="00012975" w:rsidRDefault="00012975">
      <w:pPr>
        <w:rPr>
          <w:rFonts w:hint="eastAsia"/>
        </w:rPr>
      </w:pPr>
      <w:r>
        <w:rPr>
          <w:rFonts w:hint="eastAsia"/>
        </w:rPr>
        <w:t>制作工艺</w:t>
      </w:r>
    </w:p>
    <w:p w14:paraId="4233D0C3" w14:textId="77777777" w:rsidR="00012975" w:rsidRDefault="00012975">
      <w:pPr>
        <w:rPr>
          <w:rFonts w:hint="eastAsia"/>
        </w:rPr>
      </w:pPr>
      <w:r>
        <w:rPr>
          <w:rFonts w:hint="eastAsia"/>
        </w:rPr>
        <w:t>制作一个优质的木筏需要精细的手工技艺和丰富的经验。选材至关重要，通常选择质地轻盈且不易腐烂的木材。接着是切割和修整，确保每一块木材都能完美契合，形成稳固的整体。然后就是关键的绑扎步骤，使用藤条或者绳索将木材紧密地固定在一起，这一步骤要求既要有足够的强度保证安全，又不能过紧以免损坏木材。最后是对木筏表面进行处理，提高其防水性和耐用性。</w:t>
      </w:r>
    </w:p>
    <w:p w14:paraId="24599360" w14:textId="77777777" w:rsidR="00012975" w:rsidRDefault="00012975">
      <w:pPr>
        <w:rPr>
          <w:rFonts w:hint="eastAsia"/>
        </w:rPr>
      </w:pPr>
    </w:p>
    <w:p w14:paraId="54863B0B" w14:textId="77777777" w:rsidR="00012975" w:rsidRDefault="0001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79AC4" w14:textId="77777777" w:rsidR="00012975" w:rsidRDefault="00012975">
      <w:pPr>
        <w:rPr>
          <w:rFonts w:hint="eastAsia"/>
        </w:rPr>
      </w:pPr>
      <w:r>
        <w:rPr>
          <w:rFonts w:hint="eastAsia"/>
        </w:rPr>
        <w:t>文化意义</w:t>
      </w:r>
    </w:p>
    <w:p w14:paraId="12D9C7DD" w14:textId="77777777" w:rsidR="00012975" w:rsidRDefault="00012975">
      <w:pPr>
        <w:rPr>
          <w:rFonts w:hint="eastAsia"/>
        </w:rPr>
      </w:pPr>
      <w:r>
        <w:rPr>
          <w:rFonts w:hint="eastAsia"/>
        </w:rPr>
        <w:t>木筏不仅仅是一个物理上的存在，它更蕴含着深厚的文化价值。许多地方都将木筏视为一种象征，代表着坚韧不拔的精神以及对未知世界的勇敢探索。特别是在一些少数民族地区，木筏还承载着特殊的宗教或民俗意义，比如某些节日庆典上，人们会用彩绘装饰木筏，并举行盛大的漂流仪式来祈求好运。</w:t>
      </w:r>
    </w:p>
    <w:p w14:paraId="57B71FC0" w14:textId="77777777" w:rsidR="00012975" w:rsidRDefault="00012975">
      <w:pPr>
        <w:rPr>
          <w:rFonts w:hint="eastAsia"/>
        </w:rPr>
      </w:pPr>
    </w:p>
    <w:p w14:paraId="58FF4718" w14:textId="77777777" w:rsidR="00012975" w:rsidRDefault="0001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EC911" w14:textId="77777777" w:rsidR="00012975" w:rsidRDefault="00012975">
      <w:pPr>
        <w:rPr>
          <w:rFonts w:hint="eastAsia"/>
        </w:rPr>
      </w:pPr>
      <w:r>
        <w:rPr>
          <w:rFonts w:hint="eastAsia"/>
        </w:rPr>
        <w:t>现代应用</w:t>
      </w:r>
    </w:p>
    <w:p w14:paraId="47FF5F7B" w14:textId="77777777" w:rsidR="00012975" w:rsidRDefault="00012975">
      <w:pPr>
        <w:rPr>
          <w:rFonts w:hint="eastAsia"/>
        </w:rPr>
      </w:pPr>
      <w:r>
        <w:rPr>
          <w:rFonts w:hint="eastAsia"/>
        </w:rPr>
        <w:t>尽管现代社会已经有了更为先进的交通手段，但在某些特定场合下，木筏依然发挥着不可替代的作用。例如，在旅游景点中，游客可以乘坐传统的木筏体验古老的水上旅行方式；在偏远山区或是洪水灾害发生时，木筏也能作为紧急救援工具，帮助被困群众脱离险境。随着环保意识的增强，越来越多的人开始关注并推崇这种低碳环保的出行方式。</w:t>
      </w:r>
    </w:p>
    <w:p w14:paraId="096E60E7" w14:textId="77777777" w:rsidR="00012975" w:rsidRDefault="00012975">
      <w:pPr>
        <w:rPr>
          <w:rFonts w:hint="eastAsia"/>
        </w:rPr>
      </w:pPr>
    </w:p>
    <w:p w14:paraId="051B2A08" w14:textId="77777777" w:rsidR="00012975" w:rsidRDefault="0001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31CFC" w14:textId="77777777" w:rsidR="00012975" w:rsidRDefault="00012975">
      <w:pPr>
        <w:rPr>
          <w:rFonts w:hint="eastAsia"/>
        </w:rPr>
      </w:pPr>
      <w:r>
        <w:rPr>
          <w:rFonts w:hint="eastAsia"/>
        </w:rPr>
        <w:t>“mù fá”不仅仅是两个汉字的组合，它背后所代表的是人类智慧的结晶、文化的传承以及人与自然和谐共处的美好愿景。</w:t>
      </w:r>
    </w:p>
    <w:p w14:paraId="469D38A6" w14:textId="77777777" w:rsidR="00012975" w:rsidRDefault="00012975">
      <w:pPr>
        <w:rPr>
          <w:rFonts w:hint="eastAsia"/>
        </w:rPr>
      </w:pPr>
    </w:p>
    <w:p w14:paraId="5C0C7F82" w14:textId="77777777" w:rsidR="00012975" w:rsidRDefault="00012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68CBC" w14:textId="18930AA8" w:rsidR="000F21B0" w:rsidRDefault="000F21B0"/>
    <w:sectPr w:rsidR="000F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B0"/>
    <w:rsid w:val="00012975"/>
    <w:rsid w:val="000F21B0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76635-A2ED-424C-AEB0-FE8410DC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