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54966" w14:textId="77777777" w:rsidR="00DF24C8" w:rsidRDefault="00DF24C8">
      <w:pPr>
        <w:rPr>
          <w:rFonts w:hint="eastAsia"/>
        </w:rPr>
      </w:pPr>
      <w:r>
        <w:rPr>
          <w:rFonts w:hint="eastAsia"/>
        </w:rPr>
        <w:t>明朗的拼音：汉语交流的桥梁</w:t>
      </w:r>
    </w:p>
    <w:p w14:paraId="2C25A779" w14:textId="77777777" w:rsidR="00DF24C8" w:rsidRDefault="00DF24C8">
      <w:pPr>
        <w:rPr>
          <w:rFonts w:hint="eastAsia"/>
        </w:rPr>
      </w:pPr>
      <w:r>
        <w:rPr>
          <w:rFonts w:hint="eastAsia"/>
        </w:rPr>
        <w:t>明朗的拼音，是打开汉语世界大门的一把钥匙。拼音，即“拼音字母”，是一种辅助学习汉字读音的工具，它采用拉丁字母来标记汉字的发音。对于初学者来说，尤其是非中文母语者，拼音就像是一座连接不同语言和文化的桥梁，使得汉语的学习变得更加直观和容易。通过拼音，人们可以快速掌握汉字的基本读音，进而更好地理解并运用这门古老而又充满活力的语言。</w:t>
      </w:r>
    </w:p>
    <w:p w14:paraId="194562ED" w14:textId="77777777" w:rsidR="00DF24C8" w:rsidRDefault="00DF24C8">
      <w:pPr>
        <w:rPr>
          <w:rFonts w:hint="eastAsia"/>
        </w:rPr>
      </w:pPr>
    </w:p>
    <w:p w14:paraId="574AD088" w14:textId="77777777" w:rsidR="00DF24C8" w:rsidRDefault="00DF2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EDF6A" w14:textId="77777777" w:rsidR="00DF24C8" w:rsidRDefault="00DF24C8">
      <w:pPr>
        <w:rPr>
          <w:rFonts w:hint="eastAsia"/>
        </w:rPr>
      </w:pPr>
      <w:r>
        <w:rPr>
          <w:rFonts w:hint="eastAsia"/>
        </w:rPr>
        <w:t>历史的轨迹：拼音的发展历程</w:t>
      </w:r>
    </w:p>
    <w:p w14:paraId="68198353" w14:textId="77777777" w:rsidR="00DF24C8" w:rsidRDefault="00DF24C8">
      <w:pPr>
        <w:rPr>
          <w:rFonts w:hint="eastAsia"/>
        </w:rPr>
      </w:pPr>
      <w:r>
        <w:rPr>
          <w:rFonts w:hint="eastAsia"/>
        </w:rPr>
        <w:t>拼音的历史可以追溯到明清时期，当时一些西方传教士为了便于学习和教授汉语，开始尝试用罗马字母为汉字注音。然而，真正意义上的现代汉语拼音系统，则是在1958年由中国政府正式颁布的。这套拼音方案不仅规范了汉字的注音标准，还极大地推动了普通话的推广和普及。随着时代的进步，拼音的应用范围也越来越广泛，从教育领域扩展到了信息技术、国际交流等多个方面，成为了汉语走向世界的得力助手。</w:t>
      </w:r>
    </w:p>
    <w:p w14:paraId="07EAE8EB" w14:textId="77777777" w:rsidR="00DF24C8" w:rsidRDefault="00DF24C8">
      <w:pPr>
        <w:rPr>
          <w:rFonts w:hint="eastAsia"/>
        </w:rPr>
      </w:pPr>
    </w:p>
    <w:p w14:paraId="52D339FB" w14:textId="77777777" w:rsidR="00DF24C8" w:rsidRDefault="00DF2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709E4" w14:textId="77777777" w:rsidR="00DF24C8" w:rsidRDefault="00DF24C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DF930C1" w14:textId="77777777" w:rsidR="00DF24C8" w:rsidRDefault="00DF24C8">
      <w:pPr>
        <w:rPr>
          <w:rFonts w:hint="eastAsia"/>
        </w:rPr>
      </w:pPr>
      <w:r>
        <w:rPr>
          <w:rFonts w:hint="eastAsia"/>
        </w:rPr>
        <w:t>在日常生活中，拼音无处不在。孩子们在学校里通过拼音来认读新字，成年人利用拼音输入法在手机或电脑上打字交流。拼音还在公共交通标识、地图标注等方面发挥着重要作用。例如，在中国的大街小巷，你常常可以看到商店招牌、路牌等上面同时标注着汉字和拼音，方便国内外游客识别。对于那些想要了解中国文化、学习汉语的外国友人而言，拼音更是他们开启中文之旅的第一步。</w:t>
      </w:r>
    </w:p>
    <w:p w14:paraId="7854A121" w14:textId="77777777" w:rsidR="00DF24C8" w:rsidRDefault="00DF24C8">
      <w:pPr>
        <w:rPr>
          <w:rFonts w:hint="eastAsia"/>
        </w:rPr>
      </w:pPr>
    </w:p>
    <w:p w14:paraId="2B032885" w14:textId="77777777" w:rsidR="00DF24C8" w:rsidRDefault="00DF2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A9482" w14:textId="77777777" w:rsidR="00DF24C8" w:rsidRDefault="00DF24C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006DC8C" w14:textId="77777777" w:rsidR="00DF24C8" w:rsidRDefault="00DF24C8">
      <w:pPr>
        <w:rPr>
          <w:rFonts w:hint="eastAsia"/>
        </w:rPr>
      </w:pPr>
      <w:r>
        <w:rPr>
          <w:rFonts w:hint="eastAsia"/>
        </w:rPr>
        <w:t>虽然拼音可以帮助我们准确地读出汉字，但它并不是汉字本身。每个汉字都有其独特的形态和意义，而拼音只是用来表示这些字符的发音。换句话说，拼音是对汉字语音特征的一种抽象表达。因此，在学习汉语的过程中，除了要熟练掌握拼音外，更重要的是要深入理解汉字的构造及其背后的文化内涵。只有这样，才能真正做到融会贯通，灵活运用汉语进行交流。</w:t>
      </w:r>
    </w:p>
    <w:p w14:paraId="65FA81B9" w14:textId="77777777" w:rsidR="00DF24C8" w:rsidRDefault="00DF24C8">
      <w:pPr>
        <w:rPr>
          <w:rFonts w:hint="eastAsia"/>
        </w:rPr>
      </w:pPr>
    </w:p>
    <w:p w14:paraId="43840BC3" w14:textId="77777777" w:rsidR="00DF24C8" w:rsidRDefault="00DF2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6D191" w14:textId="77777777" w:rsidR="00DF24C8" w:rsidRDefault="00DF24C8">
      <w:pPr>
        <w:rPr>
          <w:rFonts w:hint="eastAsia"/>
        </w:rPr>
      </w:pPr>
      <w:r>
        <w:rPr>
          <w:rFonts w:hint="eastAsia"/>
        </w:rPr>
        <w:t>拼音对汉语教学的重要性</w:t>
      </w:r>
    </w:p>
    <w:p w14:paraId="5355A259" w14:textId="77777777" w:rsidR="00DF24C8" w:rsidRDefault="00DF24C8">
      <w:pPr>
        <w:rPr>
          <w:rFonts w:hint="eastAsia"/>
        </w:rPr>
      </w:pPr>
      <w:r>
        <w:rPr>
          <w:rFonts w:hint="eastAsia"/>
        </w:rPr>
        <w:t>在汉语作为第二语言的教学中，拼音扮演着不可或缺的角色。它为学生提供了一个清晰、系统的发音指导体系，有助于克服因方言差异带来的障碍。教师可以通过拼音帮助学生纠正发音错误，提高他们的口语表达能力。拼音也为词汇记忆提供了便利，让学生能够更快地记住生词。无论是对于初学者还是有一定基础的学习者来说，拼音都是掌握汉语发音规律、提升语言技能的有效工具。</w:t>
      </w:r>
    </w:p>
    <w:p w14:paraId="5CE03C65" w14:textId="77777777" w:rsidR="00DF24C8" w:rsidRDefault="00DF24C8">
      <w:pPr>
        <w:rPr>
          <w:rFonts w:hint="eastAsia"/>
        </w:rPr>
      </w:pPr>
    </w:p>
    <w:p w14:paraId="59DAC662" w14:textId="77777777" w:rsidR="00DF24C8" w:rsidRDefault="00DF2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286B3" w14:textId="77777777" w:rsidR="00DF24C8" w:rsidRDefault="00DF24C8">
      <w:pPr>
        <w:rPr>
          <w:rFonts w:hint="eastAsia"/>
        </w:rPr>
      </w:pPr>
      <w:r>
        <w:rPr>
          <w:rFonts w:hint="eastAsia"/>
        </w:rPr>
        <w:t>拼音在未来的发展趋势</w:t>
      </w:r>
    </w:p>
    <w:p w14:paraId="5F46363D" w14:textId="77777777" w:rsidR="00DF24C8" w:rsidRDefault="00DF24C8">
      <w:pPr>
        <w:rPr>
          <w:rFonts w:hint="eastAsia"/>
        </w:rPr>
      </w:pPr>
      <w:r>
        <w:rPr>
          <w:rFonts w:hint="eastAsia"/>
        </w:rPr>
        <w:t>随着全球化进程的加速和技术的不断创新，拼音的应用前景将更加广阔。一方面，随着越来越多的人开始学习汉语，拼音作为汉语学习的重要入门工具，其需求量也会持续增长。另一方面，智能技术的发展为拼音的应用带来了新的机遇。比如，语音识别软件可以依据拼音准确地转换成汉字文本；在线翻译平台则能够借助拼音实现多语言之间的即时互译。未来，拼音将继续在促进汉语国际化、增进文化交流等方面发挥积极的作用。</w:t>
      </w:r>
    </w:p>
    <w:p w14:paraId="262C419C" w14:textId="77777777" w:rsidR="00DF24C8" w:rsidRDefault="00DF24C8">
      <w:pPr>
        <w:rPr>
          <w:rFonts w:hint="eastAsia"/>
        </w:rPr>
      </w:pPr>
    </w:p>
    <w:p w14:paraId="79C74399" w14:textId="77777777" w:rsidR="00DF24C8" w:rsidRDefault="00DF24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B27BD" w14:textId="0ADDCB27" w:rsidR="009D5586" w:rsidRDefault="009D5586"/>
    <w:sectPr w:rsidR="009D5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86"/>
    <w:rsid w:val="002908F1"/>
    <w:rsid w:val="009D5586"/>
    <w:rsid w:val="00D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367E8-FF7B-471E-BCAF-CFE75C61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