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77B0" w14:textId="77777777" w:rsidR="00872661" w:rsidRDefault="00872661">
      <w:pPr>
        <w:rPr>
          <w:rFonts w:hint="eastAsia"/>
        </w:rPr>
      </w:pPr>
      <w:r>
        <w:rPr>
          <w:rFonts w:hint="eastAsia"/>
        </w:rPr>
        <w:t>摸组词和的拼音：探索汉语的魅力</w:t>
      </w:r>
    </w:p>
    <w:p w14:paraId="32D14EE1" w14:textId="77777777" w:rsidR="00872661" w:rsidRDefault="00872661">
      <w:pPr>
        <w:rPr>
          <w:rFonts w:hint="eastAsia"/>
        </w:rPr>
      </w:pPr>
      <w:r>
        <w:rPr>
          <w:rFonts w:hint="eastAsia"/>
        </w:rPr>
        <w:t>在汉语的学习与研究中，有一个独特的领域，它不仅对于语言学家有着极大的吸引力，而且对于每一个希望深入了解中国文化的人来说也充满了魅力。这就是“摸组词和的拼音”。这个看似简单却深邃无尽的主题，是汉语语音学、词汇学以及文字学的一个交汇点。</w:t>
      </w:r>
    </w:p>
    <w:p w14:paraId="01B6DF01" w14:textId="77777777" w:rsidR="00872661" w:rsidRDefault="00872661">
      <w:pPr>
        <w:rPr>
          <w:rFonts w:hint="eastAsia"/>
        </w:rPr>
      </w:pPr>
    </w:p>
    <w:p w14:paraId="13AA9142" w14:textId="77777777" w:rsidR="00872661" w:rsidRDefault="0087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8F331" w14:textId="77777777" w:rsidR="00872661" w:rsidRDefault="00872661">
      <w:pPr>
        <w:rPr>
          <w:rFonts w:hint="eastAsia"/>
        </w:rPr>
      </w:pPr>
      <w:r>
        <w:rPr>
          <w:rFonts w:hint="eastAsia"/>
        </w:rPr>
        <w:t>什么是摸组词？</w:t>
      </w:r>
    </w:p>
    <w:p w14:paraId="1B4FD4EF" w14:textId="77777777" w:rsidR="00872661" w:rsidRDefault="00872661">
      <w:pPr>
        <w:rPr>
          <w:rFonts w:hint="eastAsia"/>
        </w:rPr>
      </w:pPr>
      <w:r>
        <w:rPr>
          <w:rFonts w:hint="eastAsia"/>
        </w:rPr>
        <w:t>摸组词是指通过一定的规则或习惯，将不同的汉字组合在一起形成新的词语的现象。这种组合不是随机的，而是遵循着汉语内部的逻辑和文化背景。例如，“和平”一词，由表示“平定”的“平”字和代表“和谐”的“和”字组成，共同表达了人们对于安宁生活的向往。摸组词不仅是汉语丰富性的体现，也是理解中国社会价值观的重要窗口。</w:t>
      </w:r>
    </w:p>
    <w:p w14:paraId="3BF7C9DA" w14:textId="77777777" w:rsidR="00872661" w:rsidRDefault="00872661">
      <w:pPr>
        <w:rPr>
          <w:rFonts w:hint="eastAsia"/>
        </w:rPr>
      </w:pPr>
    </w:p>
    <w:p w14:paraId="391C035F" w14:textId="77777777" w:rsidR="00872661" w:rsidRDefault="0087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24C8" w14:textId="77777777" w:rsidR="00872661" w:rsidRDefault="0087266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262C96B" w14:textId="77777777" w:rsidR="00872661" w:rsidRDefault="00872661">
      <w:pPr>
        <w:rPr>
          <w:rFonts w:hint="eastAsia"/>
        </w:rPr>
      </w:pPr>
      <w:r>
        <w:rPr>
          <w:rFonts w:hint="eastAsia"/>
        </w:rPr>
        <w:t>拼音是帮助我们理解和学习汉字发音的一套辅助工具。汉语的拼音系统采用拉丁字母来标注每个汉字的标准读音，为非母语者提供了一种易于掌握的方法。对于儿童来说，拼音是他们学习认字和正确发音的第一步；对于外国友人而言，则是开启中文大门的关键钥匙。拼音还在计算机输入法、排序等方面发挥着不可或缺的作用。</w:t>
      </w:r>
    </w:p>
    <w:p w14:paraId="30A03FE3" w14:textId="77777777" w:rsidR="00872661" w:rsidRDefault="00872661">
      <w:pPr>
        <w:rPr>
          <w:rFonts w:hint="eastAsia"/>
        </w:rPr>
      </w:pPr>
    </w:p>
    <w:p w14:paraId="6E507488" w14:textId="77777777" w:rsidR="00872661" w:rsidRDefault="0087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52B2" w14:textId="77777777" w:rsidR="00872661" w:rsidRDefault="00872661">
      <w:pPr>
        <w:rPr>
          <w:rFonts w:hint="eastAsia"/>
        </w:rPr>
      </w:pPr>
      <w:r>
        <w:rPr>
          <w:rFonts w:hint="eastAsia"/>
        </w:rPr>
        <w:t>摸组词与拼音的关系</w:t>
      </w:r>
    </w:p>
    <w:p w14:paraId="77517585" w14:textId="77777777" w:rsidR="00872661" w:rsidRDefault="00872661">
      <w:pPr>
        <w:rPr>
          <w:rFonts w:hint="eastAsia"/>
        </w:rPr>
      </w:pPr>
      <w:r>
        <w:rPr>
          <w:rFonts w:hint="eastAsia"/>
        </w:rPr>
        <w:t>当我们将摸组词的概念与拼音相结合时，便可以更深入地探讨汉语的声音美学。每一组摸组词都有其独特的韵律美，而拼音则为我们提供了欣赏这些美妙声音的具体途径。比如，“美丽”的拼音是“měilì”，其中包含了声调的变化，使得这个词组在朗读时富有音乐性。通过拼音，我们可以更好地感受并传承汉语特有的音韵之美。</w:t>
      </w:r>
    </w:p>
    <w:p w14:paraId="72A50265" w14:textId="77777777" w:rsidR="00872661" w:rsidRDefault="00872661">
      <w:pPr>
        <w:rPr>
          <w:rFonts w:hint="eastAsia"/>
        </w:rPr>
      </w:pPr>
    </w:p>
    <w:p w14:paraId="728810E0" w14:textId="77777777" w:rsidR="00872661" w:rsidRDefault="0087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0EE5" w14:textId="77777777" w:rsidR="00872661" w:rsidRDefault="00872661">
      <w:pPr>
        <w:rPr>
          <w:rFonts w:hint="eastAsia"/>
        </w:rPr>
      </w:pPr>
      <w:r>
        <w:rPr>
          <w:rFonts w:hint="eastAsia"/>
        </w:rPr>
        <w:t>摸组词和拼音的文化意义</w:t>
      </w:r>
    </w:p>
    <w:p w14:paraId="3253E265" w14:textId="77777777" w:rsidR="00872661" w:rsidRDefault="00872661">
      <w:pPr>
        <w:rPr>
          <w:rFonts w:hint="eastAsia"/>
        </w:rPr>
      </w:pPr>
      <w:r>
        <w:rPr>
          <w:rFonts w:hint="eastAsia"/>
        </w:rPr>
        <w:t>除了语言本身的价值外，摸组词和拼音还承载着丰富的文化内涵。它们反映了历史上不同地区之间的交流融合，见证了中华民族多元一体格局的发展历程。从古代诗词歌赋到现代文学创作，无数优秀的文艺作品都离不开对摸组词和拼音艺术性的运用。因此，研究和保护好这一文化遗产，对于促进文化交流和发展具有重要意义。</w:t>
      </w:r>
    </w:p>
    <w:p w14:paraId="27E9596E" w14:textId="77777777" w:rsidR="00872661" w:rsidRDefault="00872661">
      <w:pPr>
        <w:rPr>
          <w:rFonts w:hint="eastAsia"/>
        </w:rPr>
      </w:pPr>
    </w:p>
    <w:p w14:paraId="50832CFE" w14:textId="77777777" w:rsidR="00872661" w:rsidRDefault="0087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82619" w14:textId="77777777" w:rsidR="00872661" w:rsidRDefault="00872661">
      <w:pPr>
        <w:rPr>
          <w:rFonts w:hint="eastAsia"/>
        </w:rPr>
      </w:pPr>
      <w:r>
        <w:rPr>
          <w:rFonts w:hint="eastAsia"/>
        </w:rPr>
        <w:t>最后的总结</w:t>
      </w:r>
    </w:p>
    <w:p w14:paraId="46803EA1" w14:textId="77777777" w:rsidR="00872661" w:rsidRDefault="00872661">
      <w:pPr>
        <w:rPr>
          <w:rFonts w:hint="eastAsia"/>
        </w:rPr>
      </w:pPr>
      <w:r>
        <w:rPr>
          <w:rFonts w:hint="eastAsia"/>
        </w:rPr>
        <w:t>“摸组词和的拼音”不仅仅是一个学术话题，它是连接过去与现在、沟通世界与中国的一座桥梁。通过对它的了解，我们可以更加深刻地认识到汉语的独特魅力所在，并且在全球化的今天，继续发扬光大这份珍贵的文化遗产。</w:t>
      </w:r>
    </w:p>
    <w:p w14:paraId="3EE44AA5" w14:textId="77777777" w:rsidR="00872661" w:rsidRDefault="00872661">
      <w:pPr>
        <w:rPr>
          <w:rFonts w:hint="eastAsia"/>
        </w:rPr>
      </w:pPr>
    </w:p>
    <w:p w14:paraId="2DAE6964" w14:textId="77777777" w:rsidR="00872661" w:rsidRDefault="00872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FF1B5" w14:textId="571076E7" w:rsidR="001C3280" w:rsidRDefault="001C3280"/>
    <w:sectPr w:rsidR="001C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0"/>
    <w:rsid w:val="001C3280"/>
    <w:rsid w:val="002908F1"/>
    <w:rsid w:val="008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53AF0-78E5-4084-A61B-A0F5FD10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