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EAF82" w14:textId="77777777" w:rsidR="00454329" w:rsidRDefault="00454329">
      <w:pPr>
        <w:rPr>
          <w:rFonts w:hint="eastAsia"/>
        </w:rPr>
      </w:pPr>
      <w:r>
        <w:rPr>
          <w:rFonts w:hint="eastAsia"/>
        </w:rPr>
        <w:t>横：自然与人文的交融</w:t>
      </w:r>
    </w:p>
    <w:p w14:paraId="546982CD" w14:textId="77777777" w:rsidR="00454329" w:rsidRDefault="00454329">
      <w:pPr>
        <w:rPr>
          <w:rFonts w:hint="eastAsia"/>
        </w:rPr>
      </w:pPr>
      <w:r>
        <w:rPr>
          <w:rFonts w:hint="eastAsia"/>
        </w:rPr>
        <w:t>在汉语中，“横”字有着丰富的含义，它不仅描绘了物理世界中的一种状态或方向，还承载着深厚的文化内涵。从山水画中的横幅画卷到古代诗词里的横向意境，这个简单的汉字串联起了中国传统文化中的美学观念和哲学思考。横，在这里象征了一种广袤、开阔的姿态，是对自然景观的写照，也是对人心胸襟的比喻。</w:t>
      </w:r>
    </w:p>
    <w:p w14:paraId="1C839E10" w14:textId="77777777" w:rsidR="00454329" w:rsidRDefault="00454329">
      <w:pPr>
        <w:rPr>
          <w:rFonts w:hint="eastAsia"/>
        </w:rPr>
      </w:pPr>
    </w:p>
    <w:p w14:paraId="20ED6D09" w14:textId="77777777" w:rsidR="00454329" w:rsidRDefault="00454329">
      <w:pPr>
        <w:rPr>
          <w:rFonts w:hint="eastAsia"/>
        </w:rPr>
      </w:pPr>
      <w:r>
        <w:rPr>
          <w:rFonts w:hint="eastAsia"/>
        </w:rPr>
        <w:t xml:space="preserve"> </w:t>
      </w:r>
    </w:p>
    <w:p w14:paraId="7F988648" w14:textId="77777777" w:rsidR="00454329" w:rsidRDefault="00454329">
      <w:pPr>
        <w:rPr>
          <w:rFonts w:hint="eastAsia"/>
        </w:rPr>
      </w:pPr>
      <w:r>
        <w:rPr>
          <w:rFonts w:hint="eastAsia"/>
        </w:rPr>
        <w:t>横：地理方位与空间感知</w:t>
      </w:r>
    </w:p>
    <w:p w14:paraId="1538C1BB" w14:textId="77777777" w:rsidR="00454329" w:rsidRDefault="00454329">
      <w:pPr>
        <w:rPr>
          <w:rFonts w:hint="eastAsia"/>
        </w:rPr>
      </w:pPr>
      <w:r>
        <w:rPr>
          <w:rFonts w:hint="eastAsia"/>
        </w:rPr>
        <w:t>当我们谈论“横”的时候，也经常指的是东西方向的延伸或是跨越。在中国的传统地理概念里，人们习惯用“横”来描述山脉、河流等地形特征。例如，横断山脉以其复杂多样的生态系统闻名于世，而横穿大地的长江，则是华夏文明的母亲河之一。这种对地理方位的理解和表达，反映了古人对于空间关系敏锐的感知力以及对自然规律深刻的认知。</w:t>
      </w:r>
    </w:p>
    <w:p w14:paraId="1250987E" w14:textId="77777777" w:rsidR="00454329" w:rsidRDefault="00454329">
      <w:pPr>
        <w:rPr>
          <w:rFonts w:hint="eastAsia"/>
        </w:rPr>
      </w:pPr>
    </w:p>
    <w:p w14:paraId="7223BFC7" w14:textId="77777777" w:rsidR="00454329" w:rsidRDefault="00454329">
      <w:pPr>
        <w:rPr>
          <w:rFonts w:hint="eastAsia"/>
        </w:rPr>
      </w:pPr>
      <w:r>
        <w:rPr>
          <w:rFonts w:hint="eastAsia"/>
        </w:rPr>
        <w:t xml:space="preserve"> </w:t>
      </w:r>
    </w:p>
    <w:p w14:paraId="55CBF374" w14:textId="77777777" w:rsidR="00454329" w:rsidRDefault="00454329">
      <w:pPr>
        <w:rPr>
          <w:rFonts w:hint="eastAsia"/>
        </w:rPr>
      </w:pPr>
      <w:r>
        <w:rPr>
          <w:rFonts w:hint="eastAsia"/>
        </w:rPr>
        <w:t>横：历史长河中的重要角色</w:t>
      </w:r>
    </w:p>
    <w:p w14:paraId="31CE6272" w14:textId="77777777" w:rsidR="00454329" w:rsidRDefault="00454329">
      <w:pPr>
        <w:rPr>
          <w:rFonts w:hint="eastAsia"/>
        </w:rPr>
      </w:pPr>
      <w:r>
        <w:rPr>
          <w:rFonts w:hint="eastAsia"/>
        </w:rPr>
        <w:t>回顾历史，“横”同样扮演着不可或缺的角色。秦始皇统一六国后修建的长城，其部分路段即为东西走向，像一条巨龙般横卧在中国北方边境线上；又如丝绸之路这条连接东西方贸易的重要通道，它横跨亚欧大陆，促进了不同文化之间的交流与融合。可以说，“横”见证了无数辉煌的历史瞬间，并且成为连接过去与未来的纽带。</w:t>
      </w:r>
    </w:p>
    <w:p w14:paraId="7E50EEB8" w14:textId="77777777" w:rsidR="00454329" w:rsidRDefault="00454329">
      <w:pPr>
        <w:rPr>
          <w:rFonts w:hint="eastAsia"/>
        </w:rPr>
      </w:pPr>
    </w:p>
    <w:p w14:paraId="7FFE2A96" w14:textId="77777777" w:rsidR="00454329" w:rsidRDefault="00454329">
      <w:pPr>
        <w:rPr>
          <w:rFonts w:hint="eastAsia"/>
        </w:rPr>
      </w:pPr>
      <w:r>
        <w:rPr>
          <w:rFonts w:hint="eastAsia"/>
        </w:rPr>
        <w:t xml:space="preserve"> </w:t>
      </w:r>
    </w:p>
    <w:p w14:paraId="32E9163D" w14:textId="77777777" w:rsidR="00454329" w:rsidRDefault="00454329">
      <w:pPr>
        <w:rPr>
          <w:rFonts w:hint="eastAsia"/>
        </w:rPr>
      </w:pPr>
      <w:r>
        <w:rPr>
          <w:rFonts w:hint="eastAsia"/>
        </w:rPr>
        <w:t>横：艺术创作中的灵感源泉</w:t>
      </w:r>
    </w:p>
    <w:p w14:paraId="6BB7060F" w14:textId="77777777" w:rsidR="00454329" w:rsidRDefault="00454329">
      <w:pPr>
        <w:rPr>
          <w:rFonts w:hint="eastAsia"/>
        </w:rPr>
      </w:pPr>
      <w:r>
        <w:rPr>
          <w:rFonts w:hint="eastAsia"/>
        </w:rPr>
        <w:t>对于艺术家而言，“横”可以激发无限创意。无论是绘画作品中那道横贯画面的线条，还是文学作品里一句横空出世的诗句，都可能成为点睛之笔。“横看成岭侧成峰”，苏轼这句诗生动地展现了观察角度变化所带来的视觉差异之美；而在书法艺术中，“横画”作为基本笔画之一，更是体现了书写者对于力度、节奏及美感的独特追求。</w:t>
      </w:r>
    </w:p>
    <w:p w14:paraId="5E3FBC05" w14:textId="77777777" w:rsidR="00454329" w:rsidRDefault="00454329">
      <w:pPr>
        <w:rPr>
          <w:rFonts w:hint="eastAsia"/>
        </w:rPr>
      </w:pPr>
    </w:p>
    <w:p w14:paraId="45839120" w14:textId="77777777" w:rsidR="00454329" w:rsidRDefault="00454329">
      <w:pPr>
        <w:rPr>
          <w:rFonts w:hint="eastAsia"/>
        </w:rPr>
      </w:pPr>
      <w:r>
        <w:rPr>
          <w:rFonts w:hint="eastAsia"/>
        </w:rPr>
        <w:t xml:space="preserve"> </w:t>
      </w:r>
    </w:p>
    <w:p w14:paraId="755985A6" w14:textId="77777777" w:rsidR="00454329" w:rsidRDefault="00454329">
      <w:pPr>
        <w:rPr>
          <w:rFonts w:hint="eastAsia"/>
        </w:rPr>
      </w:pPr>
      <w:r>
        <w:rPr>
          <w:rFonts w:hint="eastAsia"/>
        </w:rPr>
        <w:t>横：现代生活中的多元意义</w:t>
      </w:r>
    </w:p>
    <w:p w14:paraId="2DA1B3F4" w14:textId="77777777" w:rsidR="00454329" w:rsidRDefault="00454329">
      <w:pPr>
        <w:rPr>
          <w:rFonts w:hint="eastAsia"/>
        </w:rPr>
      </w:pPr>
      <w:r>
        <w:rPr>
          <w:rFonts w:hint="eastAsia"/>
        </w:rPr>
        <w:t>进入现代社会，“横”继续发挥着它的多重价值。城市规划中强调的横向发展策略，旨在优化土地资源利用效率；互联网时代下信息传播呈现出横向扩散的趋势，使得知识共享变得更加便捷高效。在体育竞技场上，运动员们奋力拼搏的身影常常被形容为“横冲直撞”，这既表达了他们勇往直前的精神风貌，也暗示了竞争环境下的激烈对抗。</w:t>
      </w:r>
    </w:p>
    <w:p w14:paraId="1367134F" w14:textId="77777777" w:rsidR="00454329" w:rsidRDefault="00454329">
      <w:pPr>
        <w:rPr>
          <w:rFonts w:hint="eastAsia"/>
        </w:rPr>
      </w:pPr>
    </w:p>
    <w:p w14:paraId="190721AE" w14:textId="77777777" w:rsidR="00454329" w:rsidRDefault="00454329">
      <w:pPr>
        <w:rPr>
          <w:rFonts w:hint="eastAsia"/>
        </w:rPr>
      </w:pPr>
      <w:r>
        <w:rPr>
          <w:rFonts w:hint="eastAsia"/>
        </w:rPr>
        <w:t xml:space="preserve"> </w:t>
      </w:r>
    </w:p>
    <w:p w14:paraId="41C811EC" w14:textId="77777777" w:rsidR="00454329" w:rsidRDefault="00454329">
      <w:pPr>
        <w:rPr>
          <w:rFonts w:hint="eastAsia"/>
        </w:rPr>
      </w:pPr>
      <w:r>
        <w:rPr>
          <w:rFonts w:hint="eastAsia"/>
        </w:rPr>
        <w:t>最后的总结：横——超越时空的文化符号</w:t>
      </w:r>
    </w:p>
    <w:p w14:paraId="2BDAFF71" w14:textId="77777777" w:rsidR="00454329" w:rsidRDefault="00454329">
      <w:pPr>
        <w:rPr>
          <w:rFonts w:hint="eastAsia"/>
        </w:rPr>
      </w:pPr>
      <w:r>
        <w:rPr>
          <w:rFonts w:hint="eastAsia"/>
        </w:rPr>
        <w:t>“横”不仅仅是一个简单的汉字，更是一种跨越时空的文化符号。它贯穿古今中外，在自然、人文等多个领域留下了深刻的印记。通过对“横”的理解和感悟，我们能够更好地领略中华文化的博大精深，同时也启发着当代人思考如何在快速发展的社会背景下保持内心的宁静与豁达。</w:t>
      </w:r>
    </w:p>
    <w:p w14:paraId="3A8A8DAE" w14:textId="77777777" w:rsidR="00454329" w:rsidRDefault="00454329">
      <w:pPr>
        <w:rPr>
          <w:rFonts w:hint="eastAsia"/>
        </w:rPr>
      </w:pPr>
    </w:p>
    <w:p w14:paraId="3159E862" w14:textId="77777777" w:rsidR="00454329" w:rsidRDefault="00454329">
      <w:pPr>
        <w:rPr>
          <w:rFonts w:hint="eastAsia"/>
        </w:rPr>
      </w:pPr>
      <w:r>
        <w:rPr>
          <w:rFonts w:hint="eastAsia"/>
        </w:rPr>
        <w:t>本文是由懂得生活网（dongdeshenghuo.com）为大家创作</w:t>
      </w:r>
    </w:p>
    <w:p w14:paraId="699C5A6B" w14:textId="706A194F" w:rsidR="003245BB" w:rsidRDefault="003245BB"/>
    <w:sectPr w:rsidR="00324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BB"/>
    <w:rsid w:val="002908F1"/>
    <w:rsid w:val="003245BB"/>
    <w:rsid w:val="0045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577D20-8CDC-44CB-A389-41AC5281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5BB"/>
    <w:rPr>
      <w:rFonts w:cstheme="majorBidi"/>
      <w:color w:val="2F5496" w:themeColor="accent1" w:themeShade="BF"/>
      <w:sz w:val="28"/>
      <w:szCs w:val="28"/>
    </w:rPr>
  </w:style>
  <w:style w:type="character" w:customStyle="1" w:styleId="50">
    <w:name w:val="标题 5 字符"/>
    <w:basedOn w:val="a0"/>
    <w:link w:val="5"/>
    <w:uiPriority w:val="9"/>
    <w:semiHidden/>
    <w:rsid w:val="003245BB"/>
    <w:rPr>
      <w:rFonts w:cstheme="majorBidi"/>
      <w:color w:val="2F5496" w:themeColor="accent1" w:themeShade="BF"/>
      <w:sz w:val="24"/>
    </w:rPr>
  </w:style>
  <w:style w:type="character" w:customStyle="1" w:styleId="60">
    <w:name w:val="标题 6 字符"/>
    <w:basedOn w:val="a0"/>
    <w:link w:val="6"/>
    <w:uiPriority w:val="9"/>
    <w:semiHidden/>
    <w:rsid w:val="003245BB"/>
    <w:rPr>
      <w:rFonts w:cstheme="majorBidi"/>
      <w:b/>
      <w:bCs/>
      <w:color w:val="2F5496" w:themeColor="accent1" w:themeShade="BF"/>
    </w:rPr>
  </w:style>
  <w:style w:type="character" w:customStyle="1" w:styleId="70">
    <w:name w:val="标题 7 字符"/>
    <w:basedOn w:val="a0"/>
    <w:link w:val="7"/>
    <w:uiPriority w:val="9"/>
    <w:semiHidden/>
    <w:rsid w:val="003245BB"/>
    <w:rPr>
      <w:rFonts w:cstheme="majorBidi"/>
      <w:b/>
      <w:bCs/>
      <w:color w:val="595959" w:themeColor="text1" w:themeTint="A6"/>
    </w:rPr>
  </w:style>
  <w:style w:type="character" w:customStyle="1" w:styleId="80">
    <w:name w:val="标题 8 字符"/>
    <w:basedOn w:val="a0"/>
    <w:link w:val="8"/>
    <w:uiPriority w:val="9"/>
    <w:semiHidden/>
    <w:rsid w:val="003245BB"/>
    <w:rPr>
      <w:rFonts w:cstheme="majorBidi"/>
      <w:color w:val="595959" w:themeColor="text1" w:themeTint="A6"/>
    </w:rPr>
  </w:style>
  <w:style w:type="character" w:customStyle="1" w:styleId="90">
    <w:name w:val="标题 9 字符"/>
    <w:basedOn w:val="a0"/>
    <w:link w:val="9"/>
    <w:uiPriority w:val="9"/>
    <w:semiHidden/>
    <w:rsid w:val="003245BB"/>
    <w:rPr>
      <w:rFonts w:eastAsiaTheme="majorEastAsia" w:cstheme="majorBidi"/>
      <w:color w:val="595959" w:themeColor="text1" w:themeTint="A6"/>
    </w:rPr>
  </w:style>
  <w:style w:type="paragraph" w:styleId="a3">
    <w:name w:val="Title"/>
    <w:basedOn w:val="a"/>
    <w:next w:val="a"/>
    <w:link w:val="a4"/>
    <w:uiPriority w:val="10"/>
    <w:qFormat/>
    <w:rsid w:val="00324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5BB"/>
    <w:pPr>
      <w:spacing w:before="160"/>
      <w:jc w:val="center"/>
    </w:pPr>
    <w:rPr>
      <w:i/>
      <w:iCs/>
      <w:color w:val="404040" w:themeColor="text1" w:themeTint="BF"/>
    </w:rPr>
  </w:style>
  <w:style w:type="character" w:customStyle="1" w:styleId="a8">
    <w:name w:val="引用 字符"/>
    <w:basedOn w:val="a0"/>
    <w:link w:val="a7"/>
    <w:uiPriority w:val="29"/>
    <w:rsid w:val="003245BB"/>
    <w:rPr>
      <w:i/>
      <w:iCs/>
      <w:color w:val="404040" w:themeColor="text1" w:themeTint="BF"/>
    </w:rPr>
  </w:style>
  <w:style w:type="paragraph" w:styleId="a9">
    <w:name w:val="List Paragraph"/>
    <w:basedOn w:val="a"/>
    <w:uiPriority w:val="34"/>
    <w:qFormat/>
    <w:rsid w:val="003245BB"/>
    <w:pPr>
      <w:ind w:left="720"/>
      <w:contextualSpacing/>
    </w:pPr>
  </w:style>
  <w:style w:type="character" w:styleId="aa">
    <w:name w:val="Intense Emphasis"/>
    <w:basedOn w:val="a0"/>
    <w:uiPriority w:val="21"/>
    <w:qFormat/>
    <w:rsid w:val="003245BB"/>
    <w:rPr>
      <w:i/>
      <w:iCs/>
      <w:color w:val="2F5496" w:themeColor="accent1" w:themeShade="BF"/>
    </w:rPr>
  </w:style>
  <w:style w:type="paragraph" w:styleId="ab">
    <w:name w:val="Intense Quote"/>
    <w:basedOn w:val="a"/>
    <w:next w:val="a"/>
    <w:link w:val="ac"/>
    <w:uiPriority w:val="30"/>
    <w:qFormat/>
    <w:rsid w:val="00324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5BB"/>
    <w:rPr>
      <w:i/>
      <w:iCs/>
      <w:color w:val="2F5496" w:themeColor="accent1" w:themeShade="BF"/>
    </w:rPr>
  </w:style>
  <w:style w:type="character" w:styleId="ad">
    <w:name w:val="Intense Reference"/>
    <w:basedOn w:val="a0"/>
    <w:uiPriority w:val="32"/>
    <w:qFormat/>
    <w:rsid w:val="00324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