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6AE34" w14:textId="77777777" w:rsidR="007E774B" w:rsidRDefault="007E774B">
      <w:pPr>
        <w:rPr>
          <w:rFonts w:hint="eastAsia"/>
        </w:rPr>
      </w:pPr>
    </w:p>
    <w:p w14:paraId="4D1B9085" w14:textId="77777777" w:rsidR="007E774B" w:rsidRDefault="007E774B">
      <w:pPr>
        <w:rPr>
          <w:rFonts w:hint="eastAsia"/>
        </w:rPr>
      </w:pPr>
      <w:r>
        <w:rPr>
          <w:rFonts w:hint="eastAsia"/>
        </w:rPr>
        <w:t>拼音chua有几个声调</w:t>
      </w:r>
    </w:p>
    <w:p w14:paraId="25D67CC5" w14:textId="77777777" w:rsidR="007E774B" w:rsidRDefault="007E774B">
      <w:pPr>
        <w:rPr>
          <w:rFonts w:hint="eastAsia"/>
        </w:rPr>
      </w:pPr>
      <w:r>
        <w:rPr>
          <w:rFonts w:hint="eastAsia"/>
        </w:rPr>
        <w:t>在汉语拼音系统中，“chua”这个音节并不存在，因此它没有对应的声调。汉语拼音是帮助学习者正确发音和理解汉字读音的工具，其基于标准普通话制定。标准普通话共有四个基本声调以及一个轻声，但每个具体的音节只能分配到其中一个声调。比如“妈”（mā）是一声，“麻”（má）是二声，“马”（mǎ）是三声，“骂”（mà）是四声。</w:t>
      </w:r>
    </w:p>
    <w:p w14:paraId="51332424" w14:textId="77777777" w:rsidR="007E774B" w:rsidRDefault="007E774B">
      <w:pPr>
        <w:rPr>
          <w:rFonts w:hint="eastAsia"/>
        </w:rPr>
      </w:pPr>
    </w:p>
    <w:p w14:paraId="061023EA" w14:textId="77777777" w:rsidR="007E774B" w:rsidRDefault="007E7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E19EA" w14:textId="77777777" w:rsidR="007E774B" w:rsidRDefault="007E774B">
      <w:pPr>
        <w:rPr>
          <w:rFonts w:hint="eastAsia"/>
        </w:rPr>
      </w:pPr>
      <w:r>
        <w:rPr>
          <w:rFonts w:hint="eastAsia"/>
        </w:rPr>
        <w:t>深入探讨“chu”系列音节</w:t>
      </w:r>
    </w:p>
    <w:p w14:paraId="499AE344" w14:textId="77777777" w:rsidR="007E774B" w:rsidRDefault="007E774B">
      <w:pPr>
        <w:rPr>
          <w:rFonts w:hint="eastAsia"/>
        </w:rPr>
      </w:pPr>
      <w:r>
        <w:rPr>
          <w:rFonts w:hint="eastAsia"/>
        </w:rPr>
        <w:t>虽然“chua”不是有效的汉语拼音音节，但在汉语拼音系统中，“chu”这一音节开头确实存在，并且可以与不同的韵母组合形成合法的音节。例如，“chuān”、“chuán”、“chuǎn”、“chuàn”，分别对应着一至四声。这些音节在中文里有实际的意义，如“川”（chuān）指河流，“传”（chuán）表示传递信息或故事等含义。</w:t>
      </w:r>
    </w:p>
    <w:p w14:paraId="601B3890" w14:textId="77777777" w:rsidR="007E774B" w:rsidRDefault="007E774B">
      <w:pPr>
        <w:rPr>
          <w:rFonts w:hint="eastAsia"/>
        </w:rPr>
      </w:pPr>
    </w:p>
    <w:p w14:paraId="69A80BF1" w14:textId="77777777" w:rsidR="007E774B" w:rsidRDefault="007E7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A6503" w14:textId="77777777" w:rsidR="007E774B" w:rsidRDefault="007E774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78B1694" w14:textId="77777777" w:rsidR="007E774B" w:rsidRDefault="007E774B">
      <w:pPr>
        <w:rPr>
          <w:rFonts w:hint="eastAsia"/>
        </w:rPr>
      </w:pPr>
      <w:r>
        <w:rPr>
          <w:rFonts w:hint="eastAsia"/>
        </w:rPr>
        <w:t>汉语拼音对于初学者来说是一个重要的入门工具，它有助于学习者准确地发出汉语的语音，同时也有助于识字。通过学习拼音，学生能够更好地理解汉字的发音规则，并为日后流利地进行口语交流打下坚实的基础。尽管“chua”本身不是一个正确的音节，了解如何正确使用汉语拼音系统中的其他音节仍然至关重要。</w:t>
      </w:r>
    </w:p>
    <w:p w14:paraId="4E88066C" w14:textId="77777777" w:rsidR="007E774B" w:rsidRDefault="007E774B">
      <w:pPr>
        <w:rPr>
          <w:rFonts w:hint="eastAsia"/>
        </w:rPr>
      </w:pPr>
    </w:p>
    <w:p w14:paraId="523290D3" w14:textId="77777777" w:rsidR="007E774B" w:rsidRDefault="007E7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5E554" w14:textId="77777777" w:rsidR="007E774B" w:rsidRDefault="007E774B">
      <w:pPr>
        <w:rPr>
          <w:rFonts w:hint="eastAsia"/>
        </w:rPr>
      </w:pPr>
      <w:r>
        <w:rPr>
          <w:rFonts w:hint="eastAsia"/>
        </w:rPr>
        <w:t>最后的总结</w:t>
      </w:r>
    </w:p>
    <w:p w14:paraId="7B3C089A" w14:textId="77777777" w:rsidR="007E774B" w:rsidRDefault="007E774B">
      <w:pPr>
        <w:rPr>
          <w:rFonts w:hint="eastAsia"/>
        </w:rPr>
      </w:pPr>
      <w:r>
        <w:rPr>
          <w:rFonts w:hint="eastAsia"/>
        </w:rPr>
        <w:t>“chua”并不是汉语拼音系统中的有效音节，所以关于它有多少个声调的问题实际上并不成立。不过，这提供了一个良好的机会来复习汉语拼音的一些基本原则，包括声调的作用、特定音节的构成方式，以及它们在语言学习过程中的重要性。对于那些正在学习汉语的人来说，理解和掌握这些基础概念是至关重要的。</w:t>
      </w:r>
    </w:p>
    <w:p w14:paraId="5D331AEE" w14:textId="77777777" w:rsidR="007E774B" w:rsidRDefault="007E774B">
      <w:pPr>
        <w:rPr>
          <w:rFonts w:hint="eastAsia"/>
        </w:rPr>
      </w:pPr>
    </w:p>
    <w:p w14:paraId="0036B065" w14:textId="77777777" w:rsidR="007E774B" w:rsidRDefault="007E77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8721F" w14:textId="0C9D0E35" w:rsidR="00AC3147" w:rsidRDefault="00AC3147"/>
    <w:sectPr w:rsidR="00AC3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47"/>
    <w:rsid w:val="002908F1"/>
    <w:rsid w:val="007E774B"/>
    <w:rsid w:val="00AC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8C484-7970-4A74-9FF1-BB9AD92D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